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0"/>
          <w:szCs w:val="20"/>
          <w:lang w:val="vi-VN"/>
        </w:rPr>
      </w:pPr>
      <w:bookmarkStart w:id="0" w:name="_GoBack"/>
      <w:bookmarkEnd w:id="0"/>
      <w:r>
        <w:rPr>
          <w:rFonts w:hint="default" w:ascii="Times New Roman" w:hAnsi="Times New Roman" w:cs="Times New Roman"/>
          <w:b/>
          <w:bCs/>
          <w:sz w:val="20"/>
          <w:szCs w:val="20"/>
          <w:lang w:val="vi-VN"/>
        </w:rPr>
        <w:t>PHÒNG GDĐT TP THỦ DẦU MỘT</w:t>
      </w:r>
      <w:r>
        <w:rPr>
          <w:rFonts w:hint="default" w:ascii="Times New Roman" w:hAnsi="Times New Roman" w:cs="Times New Roman"/>
          <w:b/>
          <w:bCs/>
          <w:sz w:val="20"/>
          <w:szCs w:val="20"/>
          <w:lang w:val="vi-VN"/>
        </w:rPr>
        <w:tab/>
      </w:r>
      <w:r>
        <w:rPr>
          <w:rFonts w:hint="default" w:ascii="Times New Roman" w:hAnsi="Times New Roman" w:cs="Times New Roman"/>
          <w:b/>
          <w:bCs/>
          <w:sz w:val="20"/>
          <w:szCs w:val="20"/>
          <w:lang w:val="vi-VN"/>
        </w:rPr>
        <w:t>CỘNG HÒA XÃ HỘI CHỦ NGHĨA VIỆT NAM</w:t>
      </w:r>
    </w:p>
    <w:p>
      <w:pPr>
        <w:rPr>
          <w:rFonts w:hint="default" w:ascii="Times New Roman" w:hAnsi="Times New Roman" w:cs="Times New Roman"/>
          <w:b/>
          <w:bCs/>
          <w:sz w:val="20"/>
          <w:szCs w:val="20"/>
          <w:u w:val="single"/>
          <w:lang w:val="vi-VN"/>
        </w:rPr>
      </w:pPr>
      <w:r>
        <w:rPr>
          <w:rFonts w:hint="default" w:ascii="Times New Roman" w:hAnsi="Times New Roman" w:cs="Times New Roman"/>
          <w:b w:val="0"/>
          <w:bCs w:val="0"/>
          <w:sz w:val="20"/>
          <w:szCs w:val="20"/>
          <w:lang w:val="vi-VN"/>
        </w:rPr>
        <w:t>TRƯỜNG TIỂU HỌC PHÚ THỌ</w:t>
      </w:r>
      <w:r>
        <w:rPr>
          <w:rFonts w:hint="default" w:ascii="Times New Roman" w:hAnsi="Times New Roman" w:cs="Times New Roman"/>
          <w:b w:val="0"/>
          <w:bCs w:val="0"/>
          <w:sz w:val="20"/>
          <w:szCs w:val="20"/>
          <w:lang w:val="vi-VN"/>
        </w:rPr>
        <w:tab/>
      </w:r>
      <w:r>
        <w:rPr>
          <w:rFonts w:hint="default" w:ascii="Times New Roman" w:hAnsi="Times New Roman" w:cs="Times New Roman"/>
          <w:b w:val="0"/>
          <w:bCs w:val="0"/>
          <w:sz w:val="20"/>
          <w:szCs w:val="20"/>
          <w:lang w:val="vi-VN"/>
        </w:rPr>
        <w:tab/>
      </w:r>
      <w:r>
        <w:rPr>
          <w:rFonts w:hint="default" w:ascii="Times New Roman" w:hAnsi="Times New Roman" w:cs="Times New Roman"/>
          <w:b w:val="0"/>
          <w:bCs w:val="0"/>
          <w:sz w:val="20"/>
          <w:szCs w:val="20"/>
          <w:lang w:val="vi-VN"/>
        </w:rPr>
        <w:tab/>
      </w:r>
      <w:r>
        <w:rPr>
          <w:rFonts w:hint="default" w:ascii="Times New Roman" w:hAnsi="Times New Roman" w:cs="Times New Roman"/>
          <w:b w:val="0"/>
          <w:bCs w:val="0"/>
          <w:sz w:val="20"/>
          <w:szCs w:val="20"/>
          <w:lang w:val="vi-VN"/>
        </w:rPr>
        <w:t xml:space="preserve">       </w:t>
      </w:r>
      <w:r>
        <w:rPr>
          <w:rFonts w:hint="default" w:ascii="Times New Roman" w:hAnsi="Times New Roman" w:cs="Times New Roman"/>
          <w:b/>
          <w:bCs/>
          <w:sz w:val="20"/>
          <w:szCs w:val="20"/>
          <w:u w:val="single"/>
          <w:lang w:val="vi-VN"/>
        </w:rPr>
        <w:t>Độc lập - Tự do - Hạnh phúc</w:t>
      </w:r>
    </w:p>
    <w:p>
      <w:pPr>
        <w:rPr>
          <w:rFonts w:hint="default" w:ascii="Times New Roman" w:hAnsi="Times New Roman" w:cs="Times New Roman"/>
          <w:b/>
          <w:bCs/>
          <w:sz w:val="20"/>
          <w:szCs w:val="20"/>
          <w:u w:val="single"/>
          <w:lang w:val="vi-VN"/>
        </w:rPr>
      </w:pPr>
    </w:p>
    <w:p>
      <w:pPr>
        <w:rPr>
          <w:rFonts w:hint="default" w:ascii="Times New Roman" w:hAnsi="Times New Roman" w:cs="Times New Roman"/>
          <w:b/>
          <w:bCs/>
          <w:sz w:val="20"/>
          <w:szCs w:val="20"/>
          <w:u w:val="single"/>
          <w:lang w:val="vi-VN"/>
        </w:rPr>
      </w:pPr>
    </w:p>
    <w:p>
      <w:pPr>
        <w:rPr>
          <w:rFonts w:hint="default" w:ascii="Times New Roman" w:hAnsi="Times New Roman" w:cs="Times New Roman"/>
          <w:b/>
          <w:bCs/>
          <w:sz w:val="20"/>
          <w:szCs w:val="20"/>
          <w:u w:val="single"/>
          <w:lang w:val="vi-VN"/>
        </w:rPr>
      </w:pPr>
    </w:p>
    <w:tbl>
      <w:tblPr>
        <w:tblStyle w:val="4"/>
        <w:tblW w:w="9020"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1420"/>
        <w:gridCol w:w="760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545" w:hRule="atLeast"/>
        </w:trPr>
        <w:tc>
          <w:tcPr>
            <w:tcW w:w="1420" w:type="dxa"/>
            <w:vAlign w:val="center"/>
          </w:tcPr>
          <w:p>
            <w:pPr>
              <w:widowControl w:val="0"/>
              <w:jc w:val="center"/>
              <w:rPr>
                <w:rFonts w:hint="default" w:ascii="Times New Roman" w:hAnsi="Times New Roman" w:cs="Times New Roman"/>
                <w:b w:val="0"/>
                <w:bCs w:val="0"/>
                <w:sz w:val="20"/>
                <w:szCs w:val="20"/>
                <w:u w:val="none"/>
                <w:vertAlign w:val="baseline"/>
                <w:lang w:val="vi-VN"/>
              </w:rPr>
            </w:pPr>
            <w:r>
              <w:rPr>
                <w:rFonts w:hint="default" w:ascii="Times New Roman" w:hAnsi="Times New Roman" w:cs="Times New Roman"/>
                <w:b w:val="0"/>
                <w:bCs w:val="0"/>
                <w:sz w:val="20"/>
                <w:szCs w:val="20"/>
                <w:u w:val="none"/>
                <w:vertAlign w:val="baseline"/>
                <w:lang w:val="vi-VN"/>
              </w:rPr>
              <w:t>Ảnh màu</w:t>
            </w:r>
          </w:p>
          <w:p>
            <w:pPr>
              <w:widowControl w:val="0"/>
              <w:jc w:val="center"/>
              <w:rPr>
                <w:rFonts w:hint="default" w:ascii="Times New Roman" w:hAnsi="Times New Roman" w:cs="Times New Roman"/>
                <w:b/>
                <w:bCs/>
                <w:sz w:val="20"/>
                <w:szCs w:val="20"/>
                <w:u w:val="single"/>
                <w:vertAlign w:val="baseline"/>
                <w:lang w:val="vi-VN"/>
              </w:rPr>
            </w:pPr>
            <w:r>
              <w:rPr>
                <w:rFonts w:hint="default" w:ascii="Times New Roman" w:hAnsi="Times New Roman" w:cs="Times New Roman"/>
                <w:b w:val="0"/>
                <w:bCs w:val="0"/>
                <w:sz w:val="20"/>
                <w:szCs w:val="20"/>
                <w:u w:val="none"/>
                <w:vertAlign w:val="baseline"/>
                <w:lang w:val="vi-VN"/>
              </w:rPr>
              <w:t>4 x 6</w:t>
            </w:r>
          </w:p>
        </w:tc>
        <w:tc>
          <w:tcPr>
            <w:tcW w:w="7600" w:type="dxa"/>
            <w:vAlign w:val="center"/>
          </w:tcPr>
          <w:p>
            <w:pPr>
              <w:widowControl w:val="0"/>
              <w:jc w:val="center"/>
              <w:rPr>
                <w:rFonts w:hint="default" w:ascii="Times New Roman" w:hAnsi="Times New Roman" w:cs="Times New Roman"/>
                <w:b/>
                <w:bCs/>
                <w:sz w:val="20"/>
                <w:szCs w:val="20"/>
                <w:u w:val="none"/>
                <w:vertAlign w:val="baseline"/>
                <w:lang w:val="vi-VN"/>
              </w:rPr>
            </w:pPr>
            <w:r>
              <w:rPr>
                <w:rFonts w:hint="default" w:ascii="Times New Roman" w:hAnsi="Times New Roman" w:cs="Times New Roman"/>
                <w:b/>
                <w:bCs/>
                <w:sz w:val="20"/>
                <w:szCs w:val="20"/>
                <w:u w:val="none"/>
                <w:vertAlign w:val="baseline"/>
                <w:lang w:val="vi-VN"/>
              </w:rPr>
              <w:t xml:space="preserve">BẢN TÓM TẮT THÀNH TÍCH </w:t>
            </w:r>
          </w:p>
          <w:p>
            <w:pPr>
              <w:widowControl w:val="0"/>
              <w:jc w:val="center"/>
              <w:rPr>
                <w:rFonts w:hint="default" w:ascii="Times New Roman" w:hAnsi="Times New Roman" w:cs="Times New Roman"/>
                <w:b/>
                <w:bCs/>
                <w:sz w:val="20"/>
                <w:szCs w:val="20"/>
                <w:u w:val="none"/>
                <w:vertAlign w:val="baseline"/>
                <w:lang w:val="vi-VN"/>
              </w:rPr>
            </w:pPr>
            <w:r>
              <w:rPr>
                <w:rFonts w:hint="default" w:ascii="Times New Roman" w:hAnsi="Times New Roman" w:cs="Times New Roman"/>
                <w:b/>
                <w:bCs/>
                <w:sz w:val="20"/>
                <w:szCs w:val="20"/>
                <w:u w:val="none"/>
                <w:vertAlign w:val="baseline"/>
                <w:lang w:val="vi-VN"/>
              </w:rPr>
              <w:t>ĐỀ NGHỊ BÌNH CHỌN “NHÀ GIÁO TIỂU BIỂU CỦA NĂM”</w:t>
            </w:r>
          </w:p>
          <w:p>
            <w:pPr>
              <w:widowControl w:val="0"/>
              <w:jc w:val="center"/>
              <w:rPr>
                <w:rFonts w:hint="default" w:ascii="Times New Roman" w:hAnsi="Times New Roman" w:cs="Times New Roman"/>
                <w:b/>
                <w:bCs/>
                <w:sz w:val="20"/>
                <w:szCs w:val="20"/>
                <w:u w:val="none"/>
                <w:vertAlign w:val="baseline"/>
                <w:lang w:val="vi-VN"/>
              </w:rPr>
            </w:pPr>
            <w:r>
              <w:rPr>
                <w:rFonts w:hint="default" w:ascii="Times New Roman" w:hAnsi="Times New Roman" w:cs="Times New Roman"/>
                <w:b/>
                <w:bCs/>
                <w:sz w:val="20"/>
                <w:szCs w:val="20"/>
                <w:u w:val="single"/>
                <w:vertAlign w:val="baseline"/>
                <w:lang w:val="vi-VN"/>
              </w:rPr>
              <w:t>NĂM HỌC 2022 - 2023</w:t>
            </w:r>
          </w:p>
        </w:tc>
      </w:tr>
    </w:tbl>
    <w:p>
      <w:pPr>
        <w:rPr>
          <w:rFonts w:hint="default" w:ascii="Times New Roman" w:hAnsi="Times New Roman" w:cs="Times New Roman"/>
          <w:b w:val="0"/>
          <w:bCs w:val="0"/>
          <w:sz w:val="20"/>
          <w:szCs w:val="20"/>
          <w:u w:val="none"/>
          <w:lang w:val="vi-VN"/>
        </w:rPr>
      </w:pPr>
      <w:r>
        <w:rPr>
          <w:rFonts w:hint="default" w:ascii="Times New Roman" w:hAnsi="Times New Roman" w:cs="Times New Roman"/>
          <w:b w:val="0"/>
          <w:bCs w:val="0"/>
          <w:sz w:val="20"/>
          <w:szCs w:val="20"/>
          <w:u w:val="none"/>
          <w:lang w:val="vi-VN"/>
        </w:rPr>
        <w:tab/>
      </w:r>
      <w:r>
        <w:rPr>
          <w:rFonts w:hint="default" w:ascii="Times New Roman" w:hAnsi="Times New Roman" w:cs="Times New Roman"/>
          <w:b w:val="0"/>
          <w:bCs w:val="0"/>
          <w:sz w:val="20"/>
          <w:szCs w:val="20"/>
          <w:u w:val="none"/>
          <w:lang w:val="vi-VN"/>
        </w:rPr>
        <w:tab/>
      </w:r>
      <w:r>
        <w:rPr>
          <w:rFonts w:hint="default" w:ascii="Times New Roman" w:hAnsi="Times New Roman" w:cs="Times New Roman"/>
          <w:b w:val="0"/>
          <w:bCs w:val="0"/>
          <w:sz w:val="20"/>
          <w:szCs w:val="20"/>
          <w:u w:val="none"/>
          <w:lang w:val="vi-VN"/>
        </w:rPr>
        <w:tab/>
      </w:r>
      <w:r>
        <w:rPr>
          <w:rFonts w:hint="default" w:ascii="Times New Roman" w:hAnsi="Times New Roman" w:cs="Times New Roman"/>
          <w:b w:val="0"/>
          <w:bCs w:val="0"/>
          <w:sz w:val="20"/>
          <w:szCs w:val="20"/>
          <w:u w:val="none"/>
          <w:lang w:val="vi-VN"/>
        </w:rPr>
        <w:tab/>
      </w:r>
      <w:r>
        <w:rPr>
          <w:rFonts w:hint="default" w:ascii="Times New Roman" w:hAnsi="Times New Roman" w:cs="Times New Roman"/>
          <w:b w:val="0"/>
          <w:bCs w:val="0"/>
          <w:sz w:val="20"/>
          <w:szCs w:val="20"/>
          <w:u w:val="none"/>
          <w:lang w:val="vi-VN"/>
        </w:rPr>
        <w:tab/>
      </w:r>
      <w:r>
        <w:rPr>
          <w:rFonts w:hint="default" w:ascii="Times New Roman" w:hAnsi="Times New Roman" w:cs="Times New Roman"/>
          <w:b w:val="0"/>
          <w:bCs w:val="0"/>
          <w:sz w:val="20"/>
          <w:szCs w:val="20"/>
          <w:u w:val="none"/>
          <w:lang w:val="vi-VN"/>
        </w:rPr>
        <w:tab/>
      </w:r>
    </w:p>
    <w:p>
      <w:pPr>
        <w:rPr>
          <w:rFonts w:hint="default" w:ascii="Times New Roman" w:hAnsi="Times New Roman" w:cs="Times New Roman"/>
          <w:b/>
          <w:bCs/>
          <w:sz w:val="20"/>
          <w:szCs w:val="20"/>
          <w:u w:val="single"/>
          <w:lang w:val="vi-VN"/>
        </w:rPr>
      </w:pPr>
    </w:p>
    <w:p>
      <w:pPr>
        <w:rPr>
          <w:rFonts w:hint="default" w:ascii="Times New Roman" w:hAnsi="Times New Roman" w:cs="Times New Roman"/>
          <w:b/>
          <w:bCs/>
          <w:sz w:val="20"/>
          <w:szCs w:val="20"/>
          <w:u w:val="single"/>
          <w:lang w:val="vi-VN"/>
        </w:rPr>
      </w:pPr>
    </w:p>
    <w:p>
      <w:pPr>
        <w:numPr>
          <w:ilvl w:val="0"/>
          <w:numId w:val="1"/>
        </w:numPr>
        <w:spacing w:line="360" w:lineRule="auto"/>
        <w:rPr>
          <w:rFonts w:hint="default" w:ascii="Times New Roman" w:hAnsi="Times New Roman" w:cs="Times New Roman"/>
          <w:b/>
          <w:bCs/>
          <w:sz w:val="20"/>
          <w:szCs w:val="20"/>
          <w:u w:val="single"/>
          <w:lang w:val="vi-VN"/>
        </w:rPr>
      </w:pPr>
      <w:r>
        <w:rPr>
          <w:rFonts w:hint="default" w:ascii="Times New Roman" w:hAnsi="Times New Roman" w:cs="Times New Roman"/>
          <w:b/>
          <w:bCs/>
          <w:sz w:val="20"/>
          <w:szCs w:val="20"/>
          <w:u w:val="none"/>
          <w:lang w:val="vi-VN"/>
        </w:rPr>
        <w:t>SƠ LƯỢC TIỂU SỬ BẢN THÂN</w:t>
      </w:r>
    </w:p>
    <w:p>
      <w:pPr>
        <w:numPr>
          <w:ilvl w:val="0"/>
          <w:numId w:val="2"/>
        </w:numPr>
        <w:spacing w:line="360" w:lineRule="auto"/>
        <w:rPr>
          <w:rFonts w:hint="default" w:ascii="Times New Roman" w:hAnsi="Times New Roman" w:cs="Times New Roman"/>
          <w:b w:val="0"/>
          <w:bCs w:val="0"/>
          <w:i w:val="0"/>
          <w:iCs w:val="0"/>
          <w:sz w:val="20"/>
          <w:szCs w:val="20"/>
          <w:u w:val="none"/>
          <w:lang w:val="vi-VN"/>
        </w:rPr>
      </w:pPr>
      <w:r>
        <w:rPr>
          <w:rFonts w:hint="default" w:ascii="Times New Roman" w:hAnsi="Times New Roman" w:cs="Times New Roman"/>
          <w:b w:val="0"/>
          <w:bCs w:val="0"/>
          <w:i w:val="0"/>
          <w:iCs w:val="0"/>
          <w:sz w:val="20"/>
          <w:szCs w:val="20"/>
          <w:u w:val="none"/>
          <w:lang w:val="vi-VN"/>
        </w:rPr>
        <w:t>Họ và tên: Văn Thị Minh Tâm</w:t>
      </w:r>
      <w:r>
        <w:rPr>
          <w:rFonts w:hint="default" w:ascii="Times New Roman" w:hAnsi="Times New Roman" w:cs="Times New Roman"/>
          <w:b w:val="0"/>
          <w:bCs w:val="0"/>
          <w:i w:val="0"/>
          <w:iCs w:val="0"/>
          <w:sz w:val="20"/>
          <w:szCs w:val="20"/>
          <w:u w:val="none"/>
          <w:lang w:val="vi-VN"/>
        </w:rPr>
        <w:tab/>
      </w:r>
      <w:r>
        <w:rPr>
          <w:rFonts w:hint="default" w:ascii="Times New Roman" w:hAnsi="Times New Roman" w:cs="Times New Roman"/>
          <w:b w:val="0"/>
          <w:bCs w:val="0"/>
          <w:i w:val="0"/>
          <w:iCs w:val="0"/>
          <w:sz w:val="20"/>
          <w:szCs w:val="20"/>
          <w:u w:val="none"/>
          <w:lang w:val="vi-VN"/>
        </w:rPr>
        <w:tab/>
      </w:r>
      <w:r>
        <w:rPr>
          <w:rFonts w:hint="default" w:ascii="Times New Roman" w:hAnsi="Times New Roman" w:cs="Times New Roman"/>
          <w:b w:val="0"/>
          <w:bCs w:val="0"/>
          <w:i w:val="0"/>
          <w:iCs w:val="0"/>
          <w:sz w:val="20"/>
          <w:szCs w:val="20"/>
          <w:u w:val="none"/>
          <w:lang w:val="vi-VN"/>
        </w:rPr>
        <w:tab/>
      </w:r>
      <w:r>
        <w:rPr>
          <w:rFonts w:hint="default" w:ascii="Times New Roman" w:hAnsi="Times New Roman" w:cs="Times New Roman"/>
          <w:b w:val="0"/>
          <w:bCs w:val="0"/>
          <w:i w:val="0"/>
          <w:iCs w:val="0"/>
          <w:sz w:val="20"/>
          <w:szCs w:val="20"/>
          <w:u w:val="none"/>
          <w:lang w:val="vi-VN"/>
        </w:rPr>
        <w:tab/>
      </w:r>
      <w:r>
        <w:rPr>
          <w:rFonts w:hint="default" w:ascii="Times New Roman" w:hAnsi="Times New Roman" w:cs="Times New Roman"/>
          <w:b w:val="0"/>
          <w:bCs w:val="0"/>
          <w:i w:val="0"/>
          <w:iCs w:val="0"/>
          <w:sz w:val="20"/>
          <w:szCs w:val="20"/>
          <w:u w:val="none"/>
          <w:lang w:val="vi-VN"/>
        </w:rPr>
        <w:tab/>
      </w:r>
      <w:r>
        <w:rPr>
          <w:rFonts w:hint="default" w:ascii="Times New Roman" w:hAnsi="Times New Roman" w:cs="Times New Roman"/>
          <w:b w:val="0"/>
          <w:bCs w:val="0"/>
          <w:i w:val="0"/>
          <w:iCs w:val="0"/>
          <w:sz w:val="20"/>
          <w:szCs w:val="20"/>
          <w:u w:val="none"/>
          <w:lang w:val="vi-VN"/>
        </w:rPr>
        <w:t>Giới tính: Nữ</w:t>
      </w:r>
    </w:p>
    <w:p>
      <w:pPr>
        <w:numPr>
          <w:ilvl w:val="0"/>
          <w:numId w:val="2"/>
        </w:numPr>
        <w:spacing w:line="360" w:lineRule="auto"/>
        <w:rPr>
          <w:rFonts w:hint="default" w:ascii="Times New Roman" w:hAnsi="Times New Roman" w:cs="Times New Roman"/>
          <w:b w:val="0"/>
          <w:bCs w:val="0"/>
          <w:i w:val="0"/>
          <w:iCs w:val="0"/>
          <w:sz w:val="20"/>
          <w:szCs w:val="20"/>
          <w:u w:val="none"/>
          <w:lang w:val="vi-VN"/>
        </w:rPr>
      </w:pPr>
      <w:r>
        <w:rPr>
          <w:rFonts w:hint="default" w:ascii="Times New Roman" w:hAnsi="Times New Roman" w:cs="Times New Roman"/>
          <w:b w:val="0"/>
          <w:bCs w:val="0"/>
          <w:i w:val="0"/>
          <w:iCs w:val="0"/>
          <w:sz w:val="20"/>
          <w:szCs w:val="20"/>
          <w:u w:val="none"/>
          <w:lang w:val="vi-VN"/>
        </w:rPr>
        <w:t>Ngày, tháng năm sinh: 28/08/1991</w:t>
      </w:r>
    </w:p>
    <w:p>
      <w:pPr>
        <w:numPr>
          <w:ilvl w:val="0"/>
          <w:numId w:val="2"/>
        </w:numPr>
        <w:spacing w:line="360" w:lineRule="auto"/>
        <w:rPr>
          <w:rFonts w:hint="default" w:ascii="Times New Roman" w:hAnsi="Times New Roman" w:cs="Times New Roman"/>
          <w:b w:val="0"/>
          <w:bCs w:val="0"/>
          <w:i w:val="0"/>
          <w:iCs w:val="0"/>
          <w:sz w:val="20"/>
          <w:szCs w:val="20"/>
          <w:u w:val="none"/>
          <w:lang w:val="vi-VN"/>
        </w:rPr>
      </w:pPr>
      <w:r>
        <w:rPr>
          <w:rFonts w:hint="default" w:ascii="Times New Roman" w:hAnsi="Times New Roman" w:cs="Times New Roman"/>
          <w:b w:val="0"/>
          <w:bCs w:val="0"/>
          <w:i w:val="0"/>
          <w:iCs w:val="0"/>
          <w:sz w:val="20"/>
          <w:szCs w:val="20"/>
          <w:u w:val="none"/>
          <w:lang w:val="vi-VN"/>
        </w:rPr>
        <w:t>Nơi công tác: Trường Tiểu học Phú Thọ</w:t>
      </w:r>
    </w:p>
    <w:p>
      <w:pPr>
        <w:numPr>
          <w:ilvl w:val="0"/>
          <w:numId w:val="2"/>
        </w:numPr>
        <w:spacing w:line="360" w:lineRule="auto"/>
        <w:rPr>
          <w:rFonts w:hint="default" w:ascii="Times New Roman" w:hAnsi="Times New Roman" w:cs="Times New Roman"/>
          <w:b w:val="0"/>
          <w:bCs w:val="0"/>
          <w:i w:val="0"/>
          <w:iCs w:val="0"/>
          <w:sz w:val="20"/>
          <w:szCs w:val="20"/>
          <w:u w:val="none"/>
          <w:lang w:val="vi-VN"/>
        </w:rPr>
      </w:pPr>
      <w:r>
        <w:rPr>
          <w:rFonts w:hint="default" w:ascii="Times New Roman" w:hAnsi="Times New Roman" w:cs="Times New Roman"/>
          <w:b w:val="0"/>
          <w:bCs w:val="0"/>
          <w:i w:val="0"/>
          <w:iCs w:val="0"/>
          <w:sz w:val="20"/>
          <w:szCs w:val="20"/>
          <w:u w:val="none"/>
          <w:lang w:val="vi-VN"/>
        </w:rPr>
        <w:t>Chức vụ hiện tại: Giáo viên dạy lớp</w:t>
      </w:r>
    </w:p>
    <w:p>
      <w:pPr>
        <w:numPr>
          <w:ilvl w:val="0"/>
          <w:numId w:val="2"/>
        </w:numPr>
        <w:spacing w:line="360" w:lineRule="auto"/>
        <w:rPr>
          <w:rFonts w:hint="default" w:ascii="Times New Roman" w:hAnsi="Times New Roman" w:cs="Times New Roman"/>
          <w:b w:val="0"/>
          <w:bCs w:val="0"/>
          <w:i w:val="0"/>
          <w:iCs w:val="0"/>
          <w:sz w:val="20"/>
          <w:szCs w:val="20"/>
          <w:u w:val="none"/>
          <w:lang w:val="vi-VN"/>
        </w:rPr>
      </w:pPr>
      <w:r>
        <w:rPr>
          <w:rFonts w:hint="default" w:ascii="Times New Roman" w:hAnsi="Times New Roman" w:cs="Times New Roman"/>
          <w:b w:val="0"/>
          <w:bCs w:val="0"/>
          <w:i w:val="0"/>
          <w:iCs w:val="0"/>
          <w:sz w:val="20"/>
          <w:szCs w:val="20"/>
          <w:u w:val="none"/>
          <w:lang w:val="vi-VN"/>
        </w:rPr>
        <w:t>Trình độ, chuyên ngành đào tạo: Cử nhân Giáo dục Tiểu học</w:t>
      </w:r>
    </w:p>
    <w:p>
      <w:pPr>
        <w:numPr>
          <w:ilvl w:val="0"/>
          <w:numId w:val="2"/>
        </w:numPr>
        <w:spacing w:line="360" w:lineRule="auto"/>
        <w:rPr>
          <w:rFonts w:hint="default" w:ascii="Times New Roman" w:hAnsi="Times New Roman" w:cs="Times New Roman"/>
          <w:b w:val="0"/>
          <w:bCs w:val="0"/>
          <w:i w:val="0"/>
          <w:iCs w:val="0"/>
          <w:sz w:val="20"/>
          <w:szCs w:val="20"/>
          <w:u w:val="none"/>
          <w:lang w:val="vi-VN"/>
        </w:rPr>
      </w:pPr>
      <w:r>
        <w:rPr>
          <w:rFonts w:hint="default" w:ascii="Times New Roman" w:hAnsi="Times New Roman" w:cs="Times New Roman"/>
          <w:b w:val="0"/>
          <w:bCs w:val="0"/>
          <w:i w:val="0"/>
          <w:iCs w:val="0"/>
          <w:sz w:val="20"/>
          <w:szCs w:val="20"/>
          <w:u w:val="none"/>
          <w:lang w:val="vi-VN"/>
        </w:rPr>
        <w:t>Học hàm, học vị:</w:t>
      </w:r>
    </w:p>
    <w:p>
      <w:pPr>
        <w:numPr>
          <w:ilvl w:val="0"/>
          <w:numId w:val="2"/>
        </w:numPr>
        <w:spacing w:line="360" w:lineRule="auto"/>
        <w:rPr>
          <w:rFonts w:hint="default" w:ascii="Times New Roman" w:hAnsi="Times New Roman" w:cs="Times New Roman"/>
          <w:b w:val="0"/>
          <w:bCs w:val="0"/>
          <w:i w:val="0"/>
          <w:iCs w:val="0"/>
          <w:sz w:val="20"/>
          <w:szCs w:val="20"/>
          <w:u w:val="none"/>
          <w:lang w:val="vi-VN"/>
        </w:rPr>
      </w:pPr>
      <w:r>
        <w:rPr>
          <w:rFonts w:hint="default" w:ascii="Times New Roman" w:hAnsi="Times New Roman" w:cs="Times New Roman"/>
          <w:b w:val="0"/>
          <w:bCs w:val="0"/>
          <w:i w:val="0"/>
          <w:iCs w:val="0"/>
          <w:sz w:val="20"/>
          <w:szCs w:val="20"/>
          <w:u w:val="none"/>
          <w:lang w:val="vi-VN"/>
        </w:rPr>
        <w:t>Số căn cước công dân hoặc chứng minh thư: 074191002884</w:t>
      </w:r>
    </w:p>
    <w:p>
      <w:pPr>
        <w:numPr>
          <w:ilvl w:val="0"/>
          <w:numId w:val="2"/>
        </w:numPr>
        <w:spacing w:line="360" w:lineRule="auto"/>
        <w:rPr>
          <w:rFonts w:hint="default" w:ascii="Times New Roman" w:hAnsi="Times New Roman" w:cs="Times New Roman"/>
          <w:b w:val="0"/>
          <w:bCs w:val="0"/>
          <w:i w:val="0"/>
          <w:iCs w:val="0"/>
          <w:sz w:val="20"/>
          <w:szCs w:val="20"/>
          <w:u w:val="none"/>
          <w:lang w:val="vi-VN"/>
        </w:rPr>
      </w:pPr>
      <w:r>
        <w:rPr>
          <w:rFonts w:hint="default" w:ascii="Times New Roman" w:hAnsi="Times New Roman" w:cs="Times New Roman"/>
          <w:b w:val="0"/>
          <w:bCs w:val="0"/>
          <w:i w:val="0"/>
          <w:iCs w:val="0"/>
          <w:sz w:val="20"/>
          <w:szCs w:val="20"/>
          <w:u w:val="none"/>
          <w:lang w:val="vi-VN"/>
        </w:rPr>
        <w:t>Điện thoại liên hệ: 0975508985</w:t>
      </w:r>
      <w:r>
        <w:rPr>
          <w:rFonts w:hint="default" w:ascii="Times New Roman" w:hAnsi="Times New Roman" w:cs="Times New Roman"/>
          <w:b w:val="0"/>
          <w:bCs w:val="0"/>
          <w:i w:val="0"/>
          <w:iCs w:val="0"/>
          <w:sz w:val="20"/>
          <w:szCs w:val="20"/>
          <w:u w:val="none"/>
          <w:lang w:val="vi-VN"/>
        </w:rPr>
        <w:tab/>
      </w:r>
      <w:r>
        <w:rPr>
          <w:rFonts w:hint="default" w:ascii="Times New Roman" w:hAnsi="Times New Roman" w:cs="Times New Roman"/>
          <w:b w:val="0"/>
          <w:bCs w:val="0"/>
          <w:i w:val="0"/>
          <w:iCs w:val="0"/>
          <w:sz w:val="20"/>
          <w:szCs w:val="20"/>
          <w:u w:val="none"/>
          <w:lang w:val="vi-VN"/>
        </w:rPr>
        <w:tab/>
      </w:r>
      <w:r>
        <w:rPr>
          <w:rFonts w:hint="default" w:ascii="Times New Roman" w:hAnsi="Times New Roman" w:cs="Times New Roman"/>
          <w:b w:val="0"/>
          <w:bCs w:val="0"/>
          <w:i w:val="0"/>
          <w:iCs w:val="0"/>
          <w:sz w:val="20"/>
          <w:szCs w:val="20"/>
          <w:u w:val="none"/>
          <w:lang w:val="vi-VN"/>
        </w:rPr>
        <w:t>Địa chỉ email cá nhân: minhtam28.08.1991@gmail.com</w:t>
      </w:r>
    </w:p>
    <w:p>
      <w:pPr>
        <w:numPr>
          <w:ilvl w:val="0"/>
          <w:numId w:val="1"/>
        </w:numPr>
        <w:spacing w:line="360" w:lineRule="auto"/>
        <w:ind w:left="0" w:leftChars="0" w:firstLine="0" w:firstLineChars="0"/>
        <w:rPr>
          <w:rFonts w:hint="default" w:ascii="Times New Roman" w:hAnsi="Times New Roman" w:cs="Times New Roman"/>
          <w:b/>
          <w:bCs/>
          <w:i w:val="0"/>
          <w:iCs w:val="0"/>
          <w:sz w:val="20"/>
          <w:szCs w:val="20"/>
          <w:u w:val="none"/>
          <w:lang w:val="vi-VN"/>
        </w:rPr>
      </w:pPr>
      <w:r>
        <w:rPr>
          <w:rFonts w:hint="default" w:ascii="Times New Roman" w:hAnsi="Times New Roman" w:cs="Times New Roman"/>
          <w:b/>
          <w:bCs/>
          <w:i w:val="0"/>
          <w:iCs w:val="0"/>
          <w:sz w:val="20"/>
          <w:szCs w:val="20"/>
          <w:u w:val="none"/>
          <w:lang w:val="vi-VN"/>
        </w:rPr>
        <w:t>TÓM TẮT THÀNH TÍCH ĐẠT ĐƯỢC</w:t>
      </w:r>
    </w:p>
    <w:p>
      <w:pPr>
        <w:numPr>
          <w:ilvl w:val="0"/>
          <w:numId w:val="3"/>
        </w:numPr>
        <w:spacing w:line="360" w:lineRule="auto"/>
        <w:ind w:leftChars="0"/>
        <w:rPr>
          <w:rFonts w:hint="default" w:ascii="Times New Roman" w:hAnsi="Times New Roman" w:cs="Times New Roman"/>
          <w:b w:val="0"/>
          <w:bCs w:val="0"/>
          <w:i w:val="0"/>
          <w:iCs w:val="0"/>
          <w:sz w:val="20"/>
          <w:szCs w:val="20"/>
          <w:u w:val="none"/>
          <w:lang w:val="vi-VN"/>
        </w:rPr>
      </w:pPr>
      <w:r>
        <w:rPr>
          <w:rFonts w:hint="default" w:ascii="Times New Roman" w:hAnsi="Times New Roman" w:cs="Times New Roman"/>
          <w:b w:val="0"/>
          <w:bCs w:val="0"/>
          <w:i w:val="0"/>
          <w:iCs w:val="0"/>
          <w:sz w:val="20"/>
          <w:szCs w:val="20"/>
          <w:u w:val="none"/>
          <w:lang w:val="vi-VN"/>
        </w:rPr>
        <w:t>Sơ lược thành tích của tập thể (áp dụng đối với người đứng đầu)</w:t>
      </w:r>
    </w:p>
    <w:p>
      <w:pPr>
        <w:numPr>
          <w:ilvl w:val="0"/>
          <w:numId w:val="3"/>
        </w:numPr>
        <w:spacing w:line="360" w:lineRule="auto"/>
        <w:ind w:leftChars="0"/>
        <w:rPr>
          <w:rFonts w:hint="default" w:ascii="Times New Roman" w:hAnsi="Times New Roman" w:cs="Times New Roman"/>
          <w:b w:val="0"/>
          <w:bCs w:val="0"/>
          <w:i w:val="0"/>
          <w:iCs w:val="0"/>
          <w:sz w:val="20"/>
          <w:szCs w:val="20"/>
          <w:u w:val="none"/>
          <w:lang w:val="vi-VN"/>
        </w:rPr>
      </w:pPr>
      <w:r>
        <w:rPr>
          <w:rFonts w:hint="default" w:ascii="Times New Roman" w:hAnsi="Times New Roman" w:cs="Times New Roman"/>
          <w:b w:val="0"/>
          <w:bCs w:val="0"/>
          <w:i w:val="0"/>
          <w:iCs w:val="0"/>
          <w:sz w:val="20"/>
          <w:szCs w:val="20"/>
          <w:u w:val="none"/>
          <w:lang w:val="vi-VN"/>
        </w:rPr>
        <w:t>Nêu bật thành tích nổi trội, đặc biệt xuất sắc của cá nhân (kèm minh chứng):</w:t>
      </w:r>
    </w:p>
    <w:p>
      <w:pPr>
        <w:keepNext w:val="0"/>
        <w:keepLines w:val="0"/>
        <w:pageBreakBefore w:val="0"/>
        <w:widowControl/>
        <w:numPr>
          <w:ilvl w:val="0"/>
          <w:numId w:val="4"/>
        </w:numPr>
        <w:kinsoku/>
        <w:wordWrap/>
        <w:overflowPunct/>
        <w:topLinePunct w:val="0"/>
        <w:autoSpaceDE/>
        <w:autoSpaceDN/>
        <w:bidi w:val="0"/>
        <w:adjustRightInd/>
        <w:snapToGrid/>
        <w:spacing w:before="60" w:line="336" w:lineRule="auto"/>
        <w:ind w:left="420" w:leftChars="0" w:hanging="420" w:firstLineChars="0"/>
        <w:jc w:val="both"/>
        <w:textAlignment w:val="auto"/>
        <w:rPr>
          <w:rFonts w:hint="default" w:ascii="Times New Roman" w:hAnsi="Times New Roman" w:cs="Times New Roman"/>
          <w:b/>
          <w:sz w:val="20"/>
          <w:szCs w:val="20"/>
        </w:rPr>
      </w:pPr>
      <w:r>
        <w:rPr>
          <w:rFonts w:hint="default" w:ascii="Times New Roman" w:hAnsi="Times New Roman" w:cs="Times New Roman"/>
          <w:b w:val="0"/>
          <w:bCs/>
          <w:sz w:val="20"/>
          <w:szCs w:val="20"/>
        </w:rPr>
        <w:t>Thành tích đạt được của cá nhân</w:t>
      </w:r>
    </w:p>
    <w:p>
      <w:pPr>
        <w:keepNext w:val="0"/>
        <w:keepLines w:val="0"/>
        <w:pageBreakBefore w:val="0"/>
        <w:widowControl/>
        <w:kinsoku/>
        <w:wordWrap/>
        <w:overflowPunct/>
        <w:topLinePunct w:val="0"/>
        <w:autoSpaceDE/>
        <w:autoSpaceDN/>
        <w:bidi w:val="0"/>
        <w:adjustRightInd/>
        <w:snapToGrid/>
        <w:spacing w:line="336" w:lineRule="auto"/>
        <w:ind w:left="0" w:leftChars="0" w:firstLine="48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Trong năm qua, bản thân đã luôn hoàn thành tốt nhiệm vụ được giao, cụ thể như sau:</w:t>
      </w:r>
    </w:p>
    <w:p>
      <w:pPr>
        <w:keepNext w:val="0"/>
        <w:keepLines w:val="0"/>
        <w:pageBreakBefore w:val="0"/>
        <w:widowControl/>
        <w:numPr>
          <w:ilvl w:val="0"/>
          <w:numId w:val="0"/>
        </w:numPr>
        <w:tabs>
          <w:tab w:val="left" w:pos="567"/>
        </w:tabs>
        <w:kinsoku/>
        <w:wordWrap/>
        <w:overflowPunct/>
        <w:topLinePunct w:val="0"/>
        <w:autoSpaceDE/>
        <w:autoSpaceDN/>
        <w:bidi w:val="0"/>
        <w:adjustRightInd/>
        <w:snapToGrid/>
        <w:spacing w:line="336" w:lineRule="auto"/>
        <w:ind w:left="0" w:leftChars="0" w:right="-1" w:rightChars="0" w:firstLine="343" w:firstLineChars="171"/>
        <w:textAlignment w:val="auto"/>
        <w:rPr>
          <w:rFonts w:hint="default" w:ascii="Times New Roman" w:hAnsi="Times New Roman" w:cs="Times New Roman"/>
          <w:b/>
          <w:i/>
          <w:color w:val="auto"/>
          <w:sz w:val="20"/>
          <w:szCs w:val="20"/>
        </w:rPr>
      </w:pPr>
      <w:r>
        <w:rPr>
          <w:rFonts w:hint="default" w:ascii="Times New Roman" w:hAnsi="Times New Roman" w:cs="Times New Roman"/>
          <w:b/>
          <w:i/>
          <w:color w:val="auto"/>
          <w:sz w:val="20"/>
          <w:szCs w:val="20"/>
        </w:rPr>
        <w:t xml:space="preserve">Với vai trò là giáo viên chủ nhiệm: </w:t>
      </w:r>
    </w:p>
    <w:p>
      <w:pPr>
        <w:keepNext w:val="0"/>
        <w:keepLines w:val="0"/>
        <w:pageBreakBefore w:val="0"/>
        <w:widowControl/>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Với vai trò là giáo viên – chủ nhiệm lớp </w:t>
      </w:r>
      <w:r>
        <w:rPr>
          <w:rFonts w:hint="default" w:ascii="Times New Roman" w:hAnsi="Times New Roman" w:cs="Times New Roman"/>
          <w:color w:val="auto"/>
          <w:sz w:val="20"/>
          <w:szCs w:val="20"/>
          <w:lang w:val="vi-VN"/>
        </w:rPr>
        <w:t>5.2</w:t>
      </w:r>
      <w:r>
        <w:rPr>
          <w:rFonts w:hint="default" w:ascii="Times New Roman" w:hAnsi="Times New Roman" w:cs="Times New Roman"/>
          <w:color w:val="auto"/>
          <w:sz w:val="20"/>
          <w:szCs w:val="20"/>
        </w:rPr>
        <w:t>, bản thân đã luôn hoàn thành tốt mọi nhiệm vụ được phân công; tích cực tham gia các hoạt động chuyên môn và các hoạt động phong trào và đạt được những kết quả cụ thể như sau:</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auto"/>
          <w:sz w:val="20"/>
          <w:szCs w:val="20"/>
          <w:lang w:val="vi-VN"/>
        </w:rPr>
      </w:pPr>
      <w:r>
        <w:rPr>
          <w:rFonts w:hint="default" w:ascii="Times New Roman" w:hAnsi="Times New Roman" w:cs="Times New Roman"/>
          <w:color w:val="auto"/>
          <w:sz w:val="20"/>
          <w:szCs w:val="20"/>
          <w:lang w:val="vi-VN"/>
        </w:rPr>
        <w:t xml:space="preserve">- </w:t>
      </w:r>
      <w:r>
        <w:rPr>
          <w:rFonts w:hint="default" w:ascii="Times New Roman" w:hAnsi="Times New Roman" w:cs="Times New Roman"/>
          <w:color w:val="auto"/>
          <w:sz w:val="20"/>
          <w:szCs w:val="20"/>
        </w:rPr>
        <w:t>Đạt giáo viên giỏi vòng trường năm học 20</w:t>
      </w:r>
      <w:r>
        <w:rPr>
          <w:rFonts w:hint="default" w:ascii="Times New Roman" w:hAnsi="Times New Roman" w:cs="Times New Roman"/>
          <w:color w:val="auto"/>
          <w:sz w:val="20"/>
          <w:szCs w:val="20"/>
          <w:lang w:val="vi-VN"/>
        </w:rPr>
        <w:t>22-</w:t>
      </w:r>
      <w:r>
        <w:rPr>
          <w:rFonts w:hint="default" w:ascii="Times New Roman" w:hAnsi="Times New Roman" w:cs="Times New Roman"/>
          <w:color w:val="auto"/>
          <w:sz w:val="20"/>
          <w:szCs w:val="20"/>
        </w:rPr>
        <w:t>202</w:t>
      </w:r>
      <w:r>
        <w:rPr>
          <w:rFonts w:hint="default" w:ascii="Times New Roman" w:hAnsi="Times New Roman" w:cs="Times New Roman"/>
          <w:color w:val="auto"/>
          <w:sz w:val="20"/>
          <w:szCs w:val="20"/>
          <w:lang w:val="vi-VN"/>
        </w:rPr>
        <w:t>3;</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000000"/>
          <w:sz w:val="20"/>
          <w:szCs w:val="20"/>
          <w:lang w:val="vi-VN"/>
        </w:rPr>
      </w:pPr>
      <w:r>
        <w:rPr>
          <w:rFonts w:hint="default" w:ascii="Times New Roman" w:hAnsi="Times New Roman" w:cs="Times New Roman"/>
          <w:color w:val="auto"/>
          <w:sz w:val="20"/>
          <w:szCs w:val="20"/>
          <w:lang w:val="vi-VN"/>
        </w:rPr>
        <w:t xml:space="preserve">- </w:t>
      </w:r>
      <w:r>
        <w:rPr>
          <w:rFonts w:hint="default" w:ascii="Times New Roman" w:hAnsi="Times New Roman" w:cs="Times New Roman"/>
          <w:color w:val="000000"/>
          <w:sz w:val="20"/>
          <w:szCs w:val="20"/>
          <w:lang w:val="vi-VN"/>
        </w:rPr>
        <w:t>Tham gia viết sáng kiến được công nhận đạt cấp thành phố (Thông báo Số: 764/TB-HĐSK, ngày 19/05/2023 của Phòng Giáo dục và đào tạo thành phố Thủ Dầu Một);</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000000"/>
          <w:sz w:val="20"/>
          <w:szCs w:val="20"/>
          <w:lang w:val="vi-VN"/>
        </w:rPr>
      </w:pPr>
      <w:r>
        <w:rPr>
          <w:rFonts w:hint="default" w:ascii="Times New Roman" w:hAnsi="Times New Roman" w:cs="Times New Roman"/>
          <w:color w:val="000000"/>
          <w:sz w:val="20"/>
          <w:szCs w:val="20"/>
          <w:lang w:val="vi-VN"/>
        </w:rPr>
        <w:t>- Học sinh tham gia Hội khỏe Phù Đổng cấp trường đạt kết quả như sau:</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000000"/>
          <w:sz w:val="20"/>
          <w:szCs w:val="20"/>
          <w:lang w:val="vi-VN"/>
        </w:rPr>
      </w:pPr>
      <w:r>
        <w:rPr>
          <w:rFonts w:hint="default" w:ascii="Times New Roman" w:hAnsi="Times New Roman" w:cs="Times New Roman"/>
          <w:color w:val="000000"/>
          <w:sz w:val="20"/>
          <w:szCs w:val="20"/>
          <w:lang w:val="vi-VN"/>
        </w:rPr>
        <w:t>Giải Nhất cờ vua nam khối 4, 5 (em Trần Nhật Đăng)</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000000"/>
          <w:sz w:val="20"/>
          <w:szCs w:val="20"/>
          <w:lang w:val="vi-VN"/>
        </w:rPr>
      </w:pPr>
      <w:r>
        <w:rPr>
          <w:rFonts w:hint="default" w:ascii="Times New Roman" w:hAnsi="Times New Roman" w:cs="Times New Roman"/>
          <w:color w:val="000000"/>
          <w:sz w:val="20"/>
          <w:szCs w:val="20"/>
          <w:lang w:val="vi-VN"/>
        </w:rPr>
        <w:t>Giải Khuyến khích bóng đá nam khối 4, 5</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000000"/>
          <w:sz w:val="20"/>
          <w:szCs w:val="20"/>
          <w:lang w:val="vi-VN"/>
        </w:rPr>
      </w:pPr>
      <w:r>
        <w:rPr>
          <w:rFonts w:hint="default" w:ascii="Times New Roman" w:hAnsi="Times New Roman" w:cs="Times New Roman"/>
          <w:color w:val="000000"/>
          <w:sz w:val="20"/>
          <w:szCs w:val="20"/>
          <w:lang w:val="vi-VN"/>
        </w:rPr>
        <w:t>Giải Nhất đá cầu nữ khối 4, 5 (em Đoàn Vương Bảo Ngọc)</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000000"/>
          <w:sz w:val="20"/>
          <w:szCs w:val="20"/>
          <w:lang w:val="vi-VN"/>
        </w:rPr>
      </w:pPr>
      <w:r>
        <w:rPr>
          <w:rFonts w:hint="default" w:ascii="Times New Roman" w:hAnsi="Times New Roman" w:cs="Times New Roman"/>
          <w:color w:val="000000"/>
          <w:sz w:val="20"/>
          <w:szCs w:val="20"/>
          <w:lang w:val="vi-VN"/>
        </w:rPr>
        <w:t>Giải Ba bật xa nam khối 4, 5 (em Khưu Anh Hào)</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000000"/>
          <w:sz w:val="20"/>
          <w:szCs w:val="20"/>
          <w:lang w:val="vi-VN"/>
        </w:rPr>
      </w:pPr>
      <w:r>
        <w:rPr>
          <w:rFonts w:hint="default" w:ascii="Times New Roman" w:hAnsi="Times New Roman" w:cs="Times New Roman"/>
          <w:color w:val="000000"/>
          <w:sz w:val="20"/>
          <w:szCs w:val="20"/>
          <w:lang w:val="vi-VN"/>
        </w:rPr>
        <w:t>Giải Nhất bơi tự do 50m nam khối 4, 5 (em Nguyễn Minh Tri)</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000000"/>
          <w:sz w:val="20"/>
          <w:szCs w:val="20"/>
          <w:lang w:val="vi-VN"/>
        </w:rPr>
      </w:pPr>
      <w:r>
        <w:rPr>
          <w:rFonts w:hint="default" w:ascii="Times New Roman" w:hAnsi="Times New Roman" w:cs="Times New Roman"/>
          <w:color w:val="000000"/>
          <w:sz w:val="20"/>
          <w:szCs w:val="20"/>
          <w:lang w:val="vi-VN"/>
        </w:rPr>
        <w:t>Giải Nhất bơi ếch 50m nam khối 4, 5 (em Nguyễn Minh Tri);</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000000"/>
          <w:sz w:val="20"/>
          <w:szCs w:val="20"/>
          <w:lang w:val="vi-VN"/>
        </w:rPr>
      </w:pPr>
      <w:r>
        <w:rPr>
          <w:rFonts w:hint="default" w:ascii="Times New Roman" w:hAnsi="Times New Roman" w:cs="Times New Roman"/>
          <w:color w:val="000000"/>
          <w:sz w:val="20"/>
          <w:szCs w:val="20"/>
          <w:lang w:val="vi-VN"/>
        </w:rPr>
        <w:t>- Học sinh tham gia Viết chữ đẹp chào mừng 20/11 cấp trường đạt 01 giải Ba (em Nguyễn Quỳnh Như), 01 giải khuyến khích (em Lê Thanh Nhi);</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000000"/>
          <w:sz w:val="20"/>
          <w:szCs w:val="20"/>
          <w:lang w:val="vi-VN"/>
        </w:rPr>
      </w:pPr>
      <w:r>
        <w:rPr>
          <w:rFonts w:hint="default" w:ascii="Times New Roman" w:hAnsi="Times New Roman" w:cs="Times New Roman"/>
          <w:color w:val="000000"/>
          <w:sz w:val="20"/>
          <w:szCs w:val="20"/>
          <w:lang w:val="vi-VN"/>
        </w:rPr>
        <w:t>- Học sinh tham gia Thiết kế thiệp chào mừng 20/11 cấp trường đạt 01 giải Nhất (em Trần Nhật Đăng, Nguyễn Minh Tri), 01 giải Ba (em Trần Lê Ngọc Hân, Thái Thị Tường Vy);</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000000"/>
          <w:sz w:val="20"/>
          <w:szCs w:val="20"/>
          <w:lang w:val="vi-VN"/>
        </w:rPr>
      </w:pPr>
      <w:r>
        <w:rPr>
          <w:rFonts w:hint="default" w:ascii="Times New Roman" w:hAnsi="Times New Roman" w:cs="Times New Roman"/>
          <w:color w:val="000000"/>
          <w:sz w:val="20"/>
          <w:szCs w:val="20"/>
          <w:lang w:val="vi-VN"/>
        </w:rPr>
        <w:t>- Lớp nhận Cờ khen thưởng Tập thể dẫn đầu thi đua hoạt động phong trào công tác Đội học kì I, năm học 2022-2023;</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000000"/>
          <w:sz w:val="20"/>
          <w:szCs w:val="20"/>
          <w:lang w:val="vi-VN"/>
        </w:rPr>
      </w:pPr>
      <w:r>
        <w:rPr>
          <w:rFonts w:hint="default" w:ascii="Times New Roman" w:hAnsi="Times New Roman" w:cs="Times New Roman"/>
          <w:color w:val="000000"/>
          <w:sz w:val="20"/>
          <w:szCs w:val="20"/>
          <w:lang w:val="vi-VN"/>
        </w:rPr>
        <w:t>- Học sinh tham gia Hội khỏe Phù Đổng cấp thành phố đạt giải Nhất bóng đá nam khối tiểu học (em Nguyễn Hoàng Thiên Long, Nguyễn Đức Phong);</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auto"/>
          <w:sz w:val="20"/>
          <w:szCs w:val="20"/>
          <w:lang w:val="vi-VN"/>
        </w:rPr>
      </w:pPr>
      <w:r>
        <w:rPr>
          <w:rFonts w:hint="default" w:ascii="Times New Roman" w:hAnsi="Times New Roman" w:cs="Times New Roman"/>
          <w:color w:val="auto"/>
          <w:sz w:val="20"/>
          <w:szCs w:val="20"/>
          <w:lang w:val="vi-VN"/>
        </w:rPr>
        <w:t xml:space="preserve">- </w:t>
      </w:r>
      <w:r>
        <w:rPr>
          <w:rFonts w:hint="default" w:ascii="Times New Roman" w:hAnsi="Times New Roman" w:cs="Times New Roman"/>
          <w:color w:val="auto"/>
          <w:sz w:val="20"/>
          <w:szCs w:val="20"/>
        </w:rPr>
        <w:t>Tỉ lệ học sinh hoàn thành chương trình lớp học</w:t>
      </w:r>
      <w:r>
        <w:rPr>
          <w:rFonts w:hint="default" w:ascii="Times New Roman" w:hAnsi="Times New Roman" w:cs="Times New Roman"/>
          <w:color w:val="auto"/>
          <w:sz w:val="20"/>
          <w:szCs w:val="20"/>
          <w:lang w:val="vi-VN"/>
        </w:rPr>
        <w:t>, hoàn thành chương trình tiểu học</w:t>
      </w:r>
      <w:r>
        <w:rPr>
          <w:rFonts w:hint="default" w:ascii="Times New Roman" w:hAnsi="Times New Roman" w:cs="Times New Roman"/>
          <w:color w:val="auto"/>
          <w:sz w:val="20"/>
          <w:szCs w:val="20"/>
        </w:rPr>
        <w:t xml:space="preserve"> đạt </w:t>
      </w:r>
      <w:r>
        <w:rPr>
          <w:rFonts w:hint="default" w:ascii="Times New Roman" w:hAnsi="Times New Roman" w:cs="Times New Roman"/>
          <w:color w:val="auto"/>
          <w:sz w:val="20"/>
          <w:szCs w:val="20"/>
          <w:lang w:val="vi-VN"/>
        </w:rPr>
        <w:t>100</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vi-VN"/>
        </w:rPr>
        <w:t>;</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auto"/>
          <w:sz w:val="20"/>
          <w:szCs w:val="20"/>
          <w:lang w:val="vi-VN"/>
        </w:rPr>
      </w:pPr>
      <w:r>
        <w:rPr>
          <w:rFonts w:hint="default" w:ascii="Times New Roman" w:hAnsi="Times New Roman" w:cs="Times New Roman"/>
          <w:color w:val="auto"/>
          <w:sz w:val="20"/>
          <w:szCs w:val="20"/>
          <w:lang w:val="vi-VN"/>
        </w:rPr>
        <w:t xml:space="preserve">- </w:t>
      </w:r>
      <w:r>
        <w:rPr>
          <w:rFonts w:hint="default" w:ascii="Times New Roman" w:hAnsi="Times New Roman" w:cs="Times New Roman"/>
          <w:color w:val="auto"/>
          <w:sz w:val="20"/>
          <w:szCs w:val="20"/>
        </w:rPr>
        <w:t xml:space="preserve">Tỉ lệ học sinh được đánh giá năng lực, phẩm chất loại </w:t>
      </w:r>
      <w:r>
        <w:rPr>
          <w:rFonts w:hint="default" w:ascii="Times New Roman" w:hAnsi="Times New Roman" w:cs="Times New Roman"/>
          <w:color w:val="auto"/>
          <w:sz w:val="20"/>
          <w:szCs w:val="20"/>
          <w:lang w:val="vi-VN"/>
        </w:rPr>
        <w:t>Đ</w:t>
      </w:r>
      <w:r>
        <w:rPr>
          <w:rFonts w:hint="default" w:ascii="Times New Roman" w:hAnsi="Times New Roman" w:cs="Times New Roman"/>
          <w:color w:val="auto"/>
          <w:sz w:val="20"/>
          <w:szCs w:val="20"/>
        </w:rPr>
        <w:t xml:space="preserve">ạt trở lên đạt </w:t>
      </w:r>
      <w:r>
        <w:rPr>
          <w:rFonts w:hint="default" w:ascii="Times New Roman" w:hAnsi="Times New Roman" w:cs="Times New Roman"/>
          <w:color w:val="auto"/>
          <w:sz w:val="20"/>
          <w:szCs w:val="20"/>
          <w:lang w:val="vi-VN"/>
        </w:rPr>
        <w:t>100</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vi-VN"/>
        </w:rPr>
        <w:t>;</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auto"/>
          <w:sz w:val="20"/>
          <w:szCs w:val="20"/>
          <w:lang w:val="vi-VN"/>
        </w:rPr>
      </w:pPr>
      <w:r>
        <w:rPr>
          <w:rFonts w:hint="default" w:ascii="Times New Roman" w:hAnsi="Times New Roman" w:cs="Times New Roman"/>
          <w:color w:val="auto"/>
          <w:sz w:val="20"/>
          <w:szCs w:val="20"/>
          <w:lang w:val="vi-VN"/>
        </w:rPr>
        <w:t xml:space="preserve">- </w:t>
      </w:r>
      <w:r>
        <w:rPr>
          <w:rFonts w:hint="default" w:ascii="Times New Roman" w:hAnsi="Times New Roman" w:cs="Times New Roman"/>
          <w:color w:val="auto"/>
          <w:sz w:val="20"/>
          <w:szCs w:val="20"/>
        </w:rPr>
        <w:t>T</w:t>
      </w:r>
      <w:r>
        <w:rPr>
          <w:rFonts w:hint="default" w:ascii="Times New Roman" w:hAnsi="Times New Roman" w:cs="Times New Roman"/>
          <w:color w:val="auto"/>
          <w:sz w:val="20"/>
          <w:szCs w:val="20"/>
          <w:lang w:val="vi-VN"/>
        </w:rPr>
        <w:t>ỉ</w:t>
      </w:r>
      <w:r>
        <w:rPr>
          <w:rFonts w:hint="default" w:ascii="Times New Roman" w:hAnsi="Times New Roman" w:cs="Times New Roman"/>
          <w:color w:val="auto"/>
          <w:sz w:val="20"/>
          <w:szCs w:val="20"/>
        </w:rPr>
        <w:t xml:space="preserve"> lệ học sinh được khen thưởng cuối năm Hoàn thành xuất sắc các nội dung học tập và rèn luyện đạt </w:t>
      </w:r>
      <w:r>
        <w:rPr>
          <w:rFonts w:hint="default" w:ascii="Times New Roman" w:hAnsi="Times New Roman" w:cs="Times New Roman"/>
          <w:color w:val="auto"/>
          <w:sz w:val="20"/>
          <w:szCs w:val="20"/>
          <w:lang w:val="vi-VN"/>
        </w:rPr>
        <w:t>28,9</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vi-VN"/>
        </w:rPr>
        <w:t>;</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color w:val="auto"/>
          <w:sz w:val="20"/>
          <w:szCs w:val="20"/>
          <w:lang w:val="vi-VN"/>
        </w:rPr>
      </w:pPr>
      <w:r>
        <w:rPr>
          <w:rFonts w:hint="default" w:ascii="Times New Roman" w:hAnsi="Times New Roman" w:cs="Times New Roman"/>
          <w:color w:val="auto"/>
          <w:sz w:val="20"/>
          <w:szCs w:val="20"/>
          <w:lang w:val="vi-VN"/>
        </w:rPr>
        <w:t xml:space="preserve">- </w:t>
      </w:r>
      <w:r>
        <w:rPr>
          <w:rFonts w:hint="default" w:ascii="Times New Roman" w:hAnsi="Times New Roman" w:cs="Times New Roman"/>
          <w:color w:val="auto"/>
          <w:sz w:val="20"/>
          <w:szCs w:val="20"/>
        </w:rPr>
        <w:t>T</w:t>
      </w:r>
      <w:r>
        <w:rPr>
          <w:rFonts w:hint="default" w:ascii="Times New Roman" w:hAnsi="Times New Roman" w:cs="Times New Roman"/>
          <w:color w:val="auto"/>
          <w:sz w:val="20"/>
          <w:szCs w:val="20"/>
          <w:lang w:val="vi-VN"/>
        </w:rPr>
        <w:t>ỉ</w:t>
      </w:r>
      <w:r>
        <w:rPr>
          <w:rFonts w:hint="default" w:ascii="Times New Roman" w:hAnsi="Times New Roman" w:cs="Times New Roman"/>
          <w:color w:val="auto"/>
          <w:sz w:val="20"/>
          <w:szCs w:val="20"/>
        </w:rPr>
        <w:t xml:space="preserve"> lệ học sinh được khen thưởng cháu ngoan Bác Hồ đạt </w:t>
      </w:r>
      <w:r>
        <w:rPr>
          <w:rFonts w:hint="default" w:ascii="Times New Roman" w:hAnsi="Times New Roman" w:cs="Times New Roman"/>
          <w:color w:val="auto"/>
          <w:sz w:val="20"/>
          <w:szCs w:val="20"/>
          <w:lang w:val="vi-VN"/>
        </w:rPr>
        <w:t>40</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vi-VN"/>
        </w:rPr>
        <w:t>.</w:t>
      </w:r>
    </w:p>
    <w:p>
      <w:pPr>
        <w:keepNext w:val="0"/>
        <w:keepLines w:val="0"/>
        <w:pageBreakBefore w:val="0"/>
        <w:widowControl/>
        <w:kinsoku/>
        <w:wordWrap/>
        <w:overflowPunct/>
        <w:topLinePunct w:val="0"/>
        <w:autoSpaceDE/>
        <w:autoSpaceDN/>
        <w:bidi w:val="0"/>
        <w:adjustRightInd/>
        <w:snapToGrid/>
        <w:spacing w:line="336" w:lineRule="auto"/>
        <w:ind w:left="0" w:leftChars="0" w:firstLine="343" w:firstLineChars="171"/>
        <w:jc w:val="both"/>
        <w:textAlignment w:val="auto"/>
        <w:rPr>
          <w:rFonts w:hint="default" w:ascii="Times New Roman" w:hAnsi="Times New Roman" w:cs="Times New Roman"/>
          <w:b/>
          <w:i/>
          <w:color w:val="auto"/>
          <w:sz w:val="20"/>
          <w:szCs w:val="20"/>
          <w:lang w:val="vi-VN"/>
        </w:rPr>
      </w:pPr>
      <w:r>
        <w:rPr>
          <w:rFonts w:hint="default" w:ascii="Times New Roman" w:hAnsi="Times New Roman" w:cs="Times New Roman"/>
          <w:b/>
          <w:i/>
          <w:color w:val="auto"/>
          <w:sz w:val="20"/>
          <w:szCs w:val="20"/>
        </w:rPr>
        <w:t xml:space="preserve">Với vai trò là </w:t>
      </w:r>
      <w:r>
        <w:rPr>
          <w:rFonts w:hint="default" w:ascii="Times New Roman" w:hAnsi="Times New Roman" w:cs="Times New Roman"/>
          <w:b/>
          <w:i/>
          <w:color w:val="auto"/>
          <w:sz w:val="20"/>
          <w:szCs w:val="20"/>
          <w:lang w:val="vi-VN"/>
        </w:rPr>
        <w:t>Chủ tịch CĐCS:</w:t>
      </w:r>
    </w:p>
    <w:p>
      <w:pPr>
        <w:pStyle w:val="5"/>
        <w:keepNext w:val="0"/>
        <w:keepLines w:val="0"/>
        <w:pageBreakBefore w:val="0"/>
        <w:widowControl/>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 Điều hành hoạt động của Ban Chấp hành Công đoàn cơ sở, phụ trách chung các mặt công tác của Ban Chấp hành. Là chủ tài khoản, đại diện chủ tài sản Công đoàn cơ sở; quản trị viên trang fanpage Công đoàn;</w:t>
      </w:r>
    </w:p>
    <w:p>
      <w:pPr>
        <w:pStyle w:val="5"/>
        <w:keepNext w:val="0"/>
        <w:keepLines w:val="0"/>
        <w:pageBreakBefore w:val="0"/>
        <w:widowControl/>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Chủ trì các cuộc họp Ban Chấp hành và toàn thể Công đoàn trường; tham gia các cuộc họp liên tịch; tham gia vào ban vận động xây dựng đơn vị văn hóa; tham gia ký kế hoạch thực hiện nhiệm vụ cho từng năm học; ký các quyết định kết nạp đoàn viên, kế hoạch và các văn bản Công đoàn; tham gia vào Hội đồng kỷ luật cán bộ, công chức, viên chức trong nhà trường; phụ trách công tác tư tưởng, chính trị Công đoàn; chịu trách nhiệm về chế độ thông tin, báo cáo, kế hoạch công đoàn;</w:t>
      </w:r>
    </w:p>
    <w:p>
      <w:pPr>
        <w:pStyle w:val="5"/>
        <w:keepNext w:val="0"/>
        <w:keepLines w:val="0"/>
        <w:pageBreakBefore w:val="0"/>
        <w:widowControl/>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Xây dựng kế hoạch hoạt động chung của C</w:t>
      </w:r>
      <w:r>
        <w:rPr>
          <w:rFonts w:hint="default" w:ascii="Times New Roman" w:hAnsi="Times New Roman" w:cs="Times New Roman"/>
          <w:sz w:val="20"/>
          <w:szCs w:val="20"/>
          <w:lang w:val="vi-VN"/>
        </w:rPr>
        <w:t>ông đoàn</w:t>
      </w:r>
      <w:r>
        <w:rPr>
          <w:rFonts w:hint="default" w:ascii="Times New Roman" w:hAnsi="Times New Roman" w:cs="Times New Roman"/>
          <w:sz w:val="20"/>
          <w:szCs w:val="20"/>
        </w:rPr>
        <w:t xml:space="preserve"> cho từng tháng, học kì trong năm học; lập hồ sơ thi đua </w:t>
      </w:r>
      <w:r>
        <w:rPr>
          <w:rFonts w:hint="default" w:ascii="Times New Roman" w:hAnsi="Times New Roman" w:cs="Times New Roman"/>
          <w:sz w:val="20"/>
          <w:szCs w:val="20"/>
          <w:lang w:val="vi-VN"/>
        </w:rPr>
        <w:t>C</w:t>
      </w:r>
      <w:r>
        <w:rPr>
          <w:rFonts w:hint="default" w:ascii="Times New Roman" w:hAnsi="Times New Roman" w:cs="Times New Roman"/>
          <w:sz w:val="20"/>
          <w:szCs w:val="20"/>
        </w:rPr>
        <w:t>ông đoàn; quyết định thi đua khen thưởng…và một số kế hoạch khác có liên quan theo quy định của C</w:t>
      </w:r>
      <w:r>
        <w:rPr>
          <w:rFonts w:hint="default" w:ascii="Times New Roman" w:hAnsi="Times New Roman" w:cs="Times New Roman"/>
          <w:sz w:val="20"/>
          <w:szCs w:val="20"/>
          <w:lang w:val="vi-VN"/>
        </w:rPr>
        <w:t>ông đoàn</w:t>
      </w:r>
      <w:r>
        <w:rPr>
          <w:rFonts w:hint="default" w:ascii="Times New Roman" w:hAnsi="Times New Roman" w:cs="Times New Roman"/>
          <w:sz w:val="20"/>
          <w:szCs w:val="20"/>
        </w:rPr>
        <w:t xml:space="preserve"> cấp trên.</w:t>
      </w:r>
    </w:p>
    <w:p>
      <w:pPr>
        <w:pStyle w:val="5"/>
        <w:keepNext w:val="0"/>
        <w:keepLines w:val="0"/>
        <w:pageBreakBefore w:val="0"/>
        <w:widowControl/>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Kết quả đạt được trong năm học:</w:t>
      </w:r>
    </w:p>
    <w:p>
      <w:pPr>
        <w:pStyle w:val="5"/>
        <w:keepNext w:val="0"/>
        <w:keepLines w:val="0"/>
        <w:pageBreakBefore w:val="0"/>
        <w:widowControl/>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b w:val="0"/>
          <w:bCs w:val="0"/>
          <w:i w:val="0"/>
          <w:iCs w:val="0"/>
          <w:sz w:val="20"/>
          <w:szCs w:val="20"/>
          <w:lang w:val="vi-VN"/>
        </w:rPr>
      </w:pPr>
      <w:r>
        <w:rPr>
          <w:rFonts w:hint="default" w:ascii="Times New Roman" w:hAnsi="Times New Roman" w:cs="Times New Roman"/>
          <w:b w:val="0"/>
          <w:bCs w:val="0"/>
          <w:i w:val="0"/>
          <w:iCs w:val="0"/>
          <w:sz w:val="20"/>
          <w:szCs w:val="20"/>
          <w:lang w:val="vi-VN"/>
        </w:rPr>
        <w:t>- CĐCS được BCH LĐLĐ TP TDM tặng giấy khen Đã có thành tích trong Chương trình “1 triệu sáng kiến Nỗ lực vượt khó, sáng tạo, quyết tâm chiến thắng đại dịch Co-vid 19”. (Quyết định số 11/QĐ.LĐLĐ của Liên đoàn Lao động TP. Thủ Dầu Một ngày 09/6/2022);</w:t>
      </w:r>
    </w:p>
    <w:p>
      <w:pPr>
        <w:pStyle w:val="5"/>
        <w:keepNext w:val="0"/>
        <w:keepLines w:val="0"/>
        <w:pageBreakBefore w:val="0"/>
        <w:widowControl/>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b w:val="0"/>
          <w:bCs w:val="0"/>
          <w:i w:val="0"/>
          <w:iCs w:val="0"/>
          <w:sz w:val="20"/>
          <w:szCs w:val="20"/>
          <w:lang w:val="vi-VN"/>
        </w:rPr>
      </w:pPr>
      <w:r>
        <w:rPr>
          <w:rFonts w:hint="default" w:ascii="Times New Roman" w:hAnsi="Times New Roman" w:cs="Times New Roman"/>
          <w:b w:val="0"/>
          <w:bCs w:val="0"/>
          <w:i w:val="0"/>
          <w:iCs w:val="0"/>
          <w:sz w:val="20"/>
          <w:szCs w:val="20"/>
          <w:lang w:val="vi-VN"/>
        </w:rPr>
        <w:t>- CĐCS được BCH LĐLĐ TP TDM tặng Giấy chứng nhận Đạt Giải Nhì khối Tiểu học và THCS Hội thi Dấu ấn công đoàn giữa thành phố xanh - Giai đoạn 1 năm 2022 (Quyết định số 22/QĐ.LĐLĐ của Liên đoàn Lao động TP. Thủ Dầu Một ngày 19/7/2022);</w:t>
      </w:r>
    </w:p>
    <w:p>
      <w:pPr>
        <w:pStyle w:val="5"/>
        <w:keepNext w:val="0"/>
        <w:keepLines w:val="0"/>
        <w:pageBreakBefore w:val="0"/>
        <w:widowControl/>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i w:val="0"/>
          <w:iCs w:val="0"/>
          <w:color w:val="auto"/>
          <w:sz w:val="20"/>
          <w:szCs w:val="20"/>
          <w:lang w:val="vi-VN"/>
        </w:rPr>
      </w:pPr>
      <w:r>
        <w:rPr>
          <w:rFonts w:hint="default" w:ascii="Times New Roman" w:hAnsi="Times New Roman" w:cs="Times New Roman"/>
          <w:i w:val="0"/>
          <w:iCs w:val="0"/>
          <w:color w:val="auto"/>
          <w:sz w:val="20"/>
          <w:szCs w:val="20"/>
          <w:lang w:val="vi-VN"/>
        </w:rPr>
        <w:t xml:space="preserve">- Cá nhân nhận </w:t>
      </w:r>
      <w:r>
        <w:rPr>
          <w:rFonts w:hint="default" w:ascii="Times New Roman" w:hAnsi="Times New Roman" w:cs="Times New Roman"/>
          <w:b w:val="0"/>
          <w:bCs w:val="0"/>
          <w:i w:val="0"/>
          <w:iCs w:val="0"/>
          <w:color w:val="auto"/>
          <w:sz w:val="20"/>
          <w:szCs w:val="20"/>
          <w:lang w:val="vi-VN"/>
        </w:rPr>
        <w:t xml:space="preserve">Bằng khen </w:t>
      </w:r>
      <w:r>
        <w:rPr>
          <w:rFonts w:hint="default" w:ascii="Times New Roman" w:hAnsi="Times New Roman" w:cs="Times New Roman"/>
          <w:i w:val="0"/>
          <w:iCs w:val="0"/>
          <w:color w:val="auto"/>
          <w:sz w:val="20"/>
          <w:szCs w:val="20"/>
          <w:lang w:val="vi-VN"/>
        </w:rPr>
        <w:t>Đã có thành tích xuất sắc trong phong trào thi đua lao động giỏi và xây dựng tổ chức Công đoàn vững mạnh năm học 2021-2022 (Quyết định số: 86/QĐ-LĐLĐ ngày 13/9/2022 của Liên đoàn lao động tỉnh Bình Dương);</w:t>
      </w:r>
    </w:p>
    <w:p>
      <w:pPr>
        <w:pStyle w:val="5"/>
        <w:keepNext w:val="0"/>
        <w:keepLines w:val="0"/>
        <w:pageBreakBefore w:val="0"/>
        <w:widowControl/>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i w:val="0"/>
          <w:iCs w:val="0"/>
          <w:color w:val="auto"/>
          <w:sz w:val="20"/>
          <w:szCs w:val="20"/>
          <w:lang w:val="vi-VN"/>
        </w:rPr>
      </w:pPr>
      <w:r>
        <w:rPr>
          <w:rFonts w:hint="default" w:ascii="Times New Roman" w:hAnsi="Times New Roman" w:cs="Times New Roman"/>
          <w:i w:val="0"/>
          <w:iCs w:val="0"/>
          <w:color w:val="auto"/>
          <w:sz w:val="20"/>
          <w:szCs w:val="20"/>
          <w:lang w:val="vi-VN"/>
        </w:rPr>
        <w:t xml:space="preserve">- Có 2 đoàn viên nhận </w:t>
      </w:r>
      <w:r>
        <w:rPr>
          <w:rFonts w:hint="default" w:ascii="Times New Roman" w:hAnsi="Times New Roman" w:cs="Times New Roman"/>
          <w:b w:val="0"/>
          <w:bCs w:val="0"/>
          <w:i w:val="0"/>
          <w:iCs w:val="0"/>
          <w:color w:val="auto"/>
          <w:sz w:val="20"/>
          <w:szCs w:val="20"/>
          <w:lang w:val="vi-VN"/>
        </w:rPr>
        <w:t>Giấy khen</w:t>
      </w:r>
      <w:r>
        <w:rPr>
          <w:rFonts w:hint="default" w:ascii="Times New Roman" w:hAnsi="Times New Roman" w:cs="Times New Roman"/>
          <w:i w:val="0"/>
          <w:iCs w:val="0"/>
          <w:color w:val="auto"/>
          <w:sz w:val="20"/>
          <w:szCs w:val="20"/>
          <w:lang w:val="vi-VN"/>
        </w:rPr>
        <w:t xml:space="preserve"> Hoàn thành xuất sắc hoạt động Công đoàn năm học 2021-2022 (Quyết định số: 30/QĐ-LĐLĐ của Liên đoàn lao động TP. TDM ngày 15/8/2022) (Nguyễn Thị Thanh Tâm, Ngô Thanh Hiền);</w:t>
      </w:r>
    </w:p>
    <w:p>
      <w:pPr>
        <w:pStyle w:val="5"/>
        <w:keepNext w:val="0"/>
        <w:keepLines w:val="0"/>
        <w:pageBreakBefore w:val="0"/>
        <w:widowControl/>
        <w:kinsoku/>
        <w:wordWrap/>
        <w:overflowPunct/>
        <w:topLinePunct w:val="0"/>
        <w:autoSpaceDE/>
        <w:autoSpaceDN/>
        <w:bidi w:val="0"/>
        <w:adjustRightInd/>
        <w:snapToGrid/>
        <w:spacing w:line="336" w:lineRule="auto"/>
        <w:ind w:left="0" w:leftChars="0" w:firstLine="514" w:firstLineChars="257"/>
        <w:jc w:val="both"/>
        <w:textAlignment w:val="auto"/>
        <w:rPr>
          <w:rFonts w:hint="default" w:ascii="Times New Roman" w:hAnsi="Times New Roman" w:cs="Times New Roman"/>
          <w:i w:val="0"/>
          <w:iCs w:val="0"/>
          <w:color w:val="000000"/>
          <w:sz w:val="20"/>
          <w:szCs w:val="20"/>
          <w:lang w:val="vi-VN"/>
        </w:rPr>
      </w:pPr>
      <w:r>
        <w:rPr>
          <w:rFonts w:hint="default" w:ascii="Times New Roman" w:hAnsi="Times New Roman" w:cs="Times New Roman"/>
          <w:i w:val="0"/>
          <w:iCs w:val="0"/>
          <w:color w:val="auto"/>
          <w:sz w:val="20"/>
          <w:szCs w:val="20"/>
          <w:lang w:val="vi-VN"/>
        </w:rPr>
        <w:t xml:space="preserve">- Đội bóng chuyền nam đạt giải Nhất trong cuộc thi Giải bóng chuyền nam, nữ CNVCLĐ khối trường học thành phố Thủ Dầu Một năm 2022 </w:t>
      </w:r>
      <w:r>
        <w:rPr>
          <w:rFonts w:hint="default" w:ascii="Times New Roman" w:hAnsi="Times New Roman" w:cs="Times New Roman"/>
          <w:i w:val="0"/>
          <w:iCs w:val="0"/>
          <w:color w:val="000000"/>
          <w:sz w:val="20"/>
          <w:szCs w:val="20"/>
          <w:lang w:val="vi-VN"/>
        </w:rPr>
        <w:t>do Liên đoàn lao động và Phòng Giáo dục TP. TDM tổ chức; 01 vận động viên đạt Giải toàn diện (Lê Xuân Định).</w:t>
      </w:r>
    </w:p>
    <w:p>
      <w:pPr>
        <w:pStyle w:val="5"/>
        <w:keepNext w:val="0"/>
        <w:keepLines w:val="0"/>
        <w:pageBreakBefore w:val="0"/>
        <w:widowControl/>
        <w:kinsoku/>
        <w:wordWrap/>
        <w:overflowPunct/>
        <w:topLinePunct w:val="0"/>
        <w:autoSpaceDE/>
        <w:autoSpaceDN/>
        <w:bidi w:val="0"/>
        <w:adjustRightInd/>
        <w:snapToGrid/>
        <w:spacing w:line="336" w:lineRule="auto"/>
        <w:ind w:left="0" w:leftChars="0" w:firstLine="343" w:firstLineChars="171"/>
        <w:jc w:val="both"/>
        <w:textAlignment w:val="auto"/>
        <w:rPr>
          <w:rFonts w:hint="default" w:ascii="Times New Roman" w:hAnsi="Times New Roman" w:cs="Times New Roman"/>
          <w:b/>
          <w:i/>
          <w:color w:val="auto"/>
          <w:sz w:val="20"/>
          <w:szCs w:val="20"/>
        </w:rPr>
      </w:pPr>
      <w:r>
        <w:rPr>
          <w:rFonts w:hint="default" w:ascii="Times New Roman" w:hAnsi="Times New Roman" w:cs="Times New Roman"/>
          <w:b/>
          <w:color w:val="auto"/>
          <w:sz w:val="20"/>
          <w:szCs w:val="20"/>
        </w:rPr>
        <w:t>Việc</w:t>
      </w:r>
      <w:r>
        <w:rPr>
          <w:rFonts w:hint="default" w:ascii="Times New Roman" w:hAnsi="Times New Roman" w:cs="Times New Roman"/>
          <w:b/>
          <w:i/>
          <w:color w:val="auto"/>
          <w:sz w:val="20"/>
          <w:szCs w:val="20"/>
        </w:rPr>
        <w:t xml:space="preserve"> thực hiện chủ trương, đường lối của Đảng, chính sách, pháp luật của Nhà nước và đạo đức, lối sống:</w:t>
      </w:r>
    </w:p>
    <w:p>
      <w:pPr>
        <w:keepNext w:val="0"/>
        <w:keepLines w:val="0"/>
        <w:pageBreakBefore w:val="0"/>
        <w:widowControl/>
        <w:kinsoku/>
        <w:wordWrap/>
        <w:overflowPunct/>
        <w:topLinePunct w:val="0"/>
        <w:autoSpaceDE/>
        <w:autoSpaceDN/>
        <w:bidi w:val="0"/>
        <w:adjustRightInd/>
        <w:snapToGrid/>
        <w:spacing w:line="336" w:lineRule="auto"/>
        <w:ind w:firstLine="720"/>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Bản thân luôn vận động </w:t>
      </w:r>
      <w:r>
        <w:rPr>
          <w:rFonts w:hint="default" w:ascii="Times New Roman" w:hAnsi="Times New Roman" w:cs="Times New Roman"/>
          <w:color w:val="auto"/>
          <w:sz w:val="20"/>
          <w:szCs w:val="20"/>
          <w:lang w:val="vi-VN"/>
        </w:rPr>
        <w:t xml:space="preserve">đoàn viên Công đoàn </w:t>
      </w:r>
      <w:r>
        <w:rPr>
          <w:rFonts w:hint="default" w:ascii="Times New Roman" w:hAnsi="Times New Roman" w:cs="Times New Roman"/>
          <w:color w:val="auto"/>
          <w:sz w:val="20"/>
          <w:szCs w:val="20"/>
        </w:rPr>
        <w:t>và gia đình viết, nói và làm đúng quan điểm, đường lối, chính sách của Đảng, pháp luật nhà nước. Đấu tranh bảo vệ, tuyên truyền vận động gia đình và quần chúng thực hiện đúng quan điểm, đường lối, nghị quyết, chính sách của Đảng, pháp luật nhà nước. Tự giác học tập để không ngừng nâng cao kiến thức về lý luận chính trị và chuyên môn nghiệp vụ nhằm đáp ứng yêu cầu công tác được giao.</w:t>
      </w:r>
    </w:p>
    <w:p>
      <w:pPr>
        <w:keepNext w:val="0"/>
        <w:keepLines w:val="0"/>
        <w:pageBreakBefore w:val="0"/>
        <w:widowControl/>
        <w:kinsoku/>
        <w:wordWrap/>
        <w:overflowPunct/>
        <w:topLinePunct w:val="0"/>
        <w:autoSpaceDE/>
        <w:autoSpaceDN/>
        <w:bidi w:val="0"/>
        <w:adjustRightInd/>
        <w:snapToGrid/>
        <w:spacing w:line="336" w:lineRule="auto"/>
        <w:ind w:firstLine="720"/>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Bản thân có phẩm chất, đạo đức lối sống  giản dị, lành mạnh, thực hành tiết kiệm, chống lãng phí, không tham nhũng, tiêu cực, sách nhiễu mưu lợi cá nhân; không vi phạm những điều đảng viên không được làm. Có tinh thần giữ gìn đoàn kết nội bộ, thẳng thắn nêu chính kiến trong các cuộc họp, thực hiện chế độ tự phê bình và phê bình, trung thực với Đảng. Thực hiện quy chế dân chủ cơ sở, liên hệ chặt chẽ với quần chúng, được quần chúng tín nhiệm, bản thân, gia đình thực hiện tốt nghĩa vụ công dân nơi cư trú.</w:t>
      </w:r>
    </w:p>
    <w:p>
      <w:pPr>
        <w:numPr>
          <w:ilvl w:val="0"/>
          <w:numId w:val="0"/>
        </w:numPr>
        <w:spacing w:line="360" w:lineRule="auto"/>
        <w:rPr>
          <w:rFonts w:hint="default" w:ascii="Times New Roman" w:hAnsi="Times New Roman" w:cs="Times New Roman"/>
          <w:b w:val="0"/>
          <w:bCs w:val="0"/>
          <w:i w:val="0"/>
          <w:iCs w:val="0"/>
          <w:sz w:val="20"/>
          <w:szCs w:val="20"/>
          <w:lang w:val="vi-VN"/>
        </w:rPr>
      </w:pPr>
      <w:r>
        <w:rPr>
          <w:rFonts w:hint="default" w:ascii="Times New Roman" w:hAnsi="Times New Roman" w:cs="Times New Roman"/>
          <w:color w:val="auto"/>
          <w:sz w:val="20"/>
          <w:szCs w:val="20"/>
          <w:lang w:val="vi-VN"/>
        </w:rPr>
        <w:t xml:space="preserve">Kết quả: nhận Giấy khen “Hoàn thành xuất sắc nhiệm vụ năm 2022” </w:t>
      </w:r>
      <w:r>
        <w:rPr>
          <w:rFonts w:hint="default" w:ascii="Times New Roman" w:hAnsi="Times New Roman" w:cs="Times New Roman"/>
          <w:b w:val="0"/>
          <w:bCs w:val="0"/>
          <w:i w:val="0"/>
          <w:iCs w:val="0"/>
          <w:sz w:val="20"/>
          <w:szCs w:val="20"/>
          <w:lang w:val="vi-VN"/>
        </w:rPr>
        <w:t>(Quyết định số 124/QĐ-ĐU ngày 15/12/2022 của Ban Chấp hành Đảng bộ phường Phú Thọ).</w:t>
      </w:r>
    </w:p>
    <w:p>
      <w:pPr>
        <w:keepNext w:val="0"/>
        <w:keepLines w:val="0"/>
        <w:pageBreakBefore w:val="0"/>
        <w:widowControl/>
        <w:kinsoku/>
        <w:wordWrap/>
        <w:overflowPunct/>
        <w:topLinePunct w:val="0"/>
        <w:autoSpaceDE/>
        <w:autoSpaceDN/>
        <w:bidi w:val="0"/>
        <w:adjustRightInd/>
        <w:snapToGrid/>
        <w:spacing w:before="60" w:line="336" w:lineRule="auto"/>
        <w:ind w:firstLine="720" w:firstLineChars="0"/>
        <w:jc w:val="both"/>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Một số giải pháp trong thực hiện nhiệm vụ chuyên môn</w:t>
      </w:r>
    </w:p>
    <w:p>
      <w:pPr>
        <w:keepNext w:val="0"/>
        <w:keepLines w:val="0"/>
        <w:pageBreakBefore w:val="0"/>
        <w:widowControl/>
        <w:kinsoku/>
        <w:wordWrap/>
        <w:overflowPunct/>
        <w:topLinePunct w:val="0"/>
        <w:autoSpaceDE/>
        <w:autoSpaceDN/>
        <w:bidi w:val="0"/>
        <w:adjustRightInd/>
        <w:snapToGrid/>
        <w:spacing w:before="60" w:line="336"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Trong quá trình công tác, tôi thường xuyên dành nhiều thời gian nghiên cứu các tài liệu, văn bản, nghị quyết, quan điểm, đường lối, chính sách của Đảng, pháp luật của Nhà nước để vận dụng thực hiện trong thực tiễn công tác theo vai trò, nhiệm vụ công tác của mình, qua đó, đã được UBND thành phố công nhận danh hiệu “Chiến sĩ thi đua cơ sở”; </w:t>
      </w:r>
      <w:r>
        <w:rPr>
          <w:rFonts w:hint="default" w:ascii="Times New Roman" w:hAnsi="Times New Roman" w:cs="Times New Roman"/>
          <w:color w:val="auto"/>
          <w:sz w:val="20"/>
          <w:szCs w:val="20"/>
          <w:lang w:val="vi-VN"/>
        </w:rPr>
        <w:t xml:space="preserve">từ năm 2018 đến nay được </w:t>
      </w:r>
      <w:r>
        <w:rPr>
          <w:rFonts w:hint="default" w:ascii="Times New Roman" w:hAnsi="Times New Roman" w:cs="Times New Roman"/>
          <w:color w:val="auto"/>
          <w:sz w:val="20"/>
          <w:szCs w:val="20"/>
        </w:rPr>
        <w:t xml:space="preserve">đánh giá Hoàn thành xuất sắc nhiệm vụ </w:t>
      </w:r>
      <w:r>
        <w:rPr>
          <w:rFonts w:hint="default" w:ascii="Times New Roman" w:hAnsi="Times New Roman" w:cs="Times New Roman"/>
          <w:color w:val="auto"/>
          <w:sz w:val="20"/>
          <w:szCs w:val="20"/>
          <w:lang w:val="vi-VN"/>
        </w:rPr>
        <w:t>và được UBND thành phố công nhận các sáng kiến, giải pháp mang lại hiệu quả</w:t>
      </w:r>
      <w:r>
        <w:rPr>
          <w:rFonts w:hint="default" w:ascii="Times New Roman" w:hAnsi="Times New Roman" w:cs="Times New Roman"/>
          <w:color w:val="auto"/>
          <w:sz w:val="20"/>
          <w:szCs w:val="20"/>
        </w:rPr>
        <w:t>, cụ thể như sau:</w:t>
      </w:r>
    </w:p>
    <w:p>
      <w:pPr>
        <w:keepNext w:val="0"/>
        <w:keepLines w:val="0"/>
        <w:pageBreakBefore w:val="0"/>
        <w:widowControl/>
        <w:kinsoku/>
        <w:wordWrap/>
        <w:overflowPunct/>
        <w:topLinePunct w:val="0"/>
        <w:autoSpaceDE/>
        <w:autoSpaceDN/>
        <w:bidi w:val="0"/>
        <w:adjustRightInd/>
        <w:snapToGrid/>
        <w:spacing w:before="60" w:line="336" w:lineRule="auto"/>
        <w:ind w:firstLine="567"/>
        <w:jc w:val="both"/>
        <w:textAlignment w:val="auto"/>
        <w:rPr>
          <w:rFonts w:hint="default" w:ascii="Times New Roman" w:hAnsi="Times New Roman" w:cs="Times New Roman"/>
          <w:i/>
          <w:color w:val="auto"/>
          <w:sz w:val="20"/>
          <w:szCs w:val="20"/>
          <w:lang w:val="vi-VN"/>
        </w:rPr>
      </w:pPr>
      <w:r>
        <w:rPr>
          <w:rFonts w:hint="default" w:ascii="Times New Roman" w:hAnsi="Times New Roman" w:cs="Times New Roman"/>
          <w:b/>
          <w:i/>
          <w:color w:val="auto"/>
          <w:sz w:val="20"/>
          <w:szCs w:val="20"/>
          <w:lang w:val="vi-VN"/>
        </w:rPr>
        <w:t>Sáng kiến</w:t>
      </w:r>
      <w:r>
        <w:rPr>
          <w:rFonts w:hint="default" w:ascii="Times New Roman" w:hAnsi="Times New Roman" w:cs="Times New Roman"/>
          <w:b/>
          <w:i/>
          <w:color w:val="auto"/>
          <w:sz w:val="20"/>
          <w:szCs w:val="20"/>
        </w:rPr>
        <w:t xml:space="preserve"> </w:t>
      </w:r>
      <w:r>
        <w:rPr>
          <w:rFonts w:hint="default" w:ascii="Times New Roman" w:hAnsi="Times New Roman" w:cs="Times New Roman"/>
          <w:b/>
          <w:i/>
          <w:color w:val="auto"/>
          <w:sz w:val="20"/>
          <w:szCs w:val="20"/>
          <w:lang w:val="vi-VN"/>
        </w:rPr>
        <w:t xml:space="preserve">“Một số giải pháp giúp học sinh lớp 5 làm tốt dạng bài văn tả người” </w:t>
      </w:r>
      <w:r>
        <w:rPr>
          <w:rFonts w:hint="default" w:ascii="Times New Roman" w:hAnsi="Times New Roman" w:cs="Times New Roman"/>
          <w:i/>
          <w:color w:val="auto"/>
          <w:sz w:val="20"/>
          <w:szCs w:val="20"/>
        </w:rPr>
        <w:t xml:space="preserve">đã được triển khai áp dụng hiệu quả trong toàn </w:t>
      </w:r>
      <w:r>
        <w:rPr>
          <w:rFonts w:hint="default" w:ascii="Times New Roman" w:hAnsi="Times New Roman" w:cs="Times New Roman"/>
          <w:i/>
          <w:color w:val="auto"/>
          <w:sz w:val="20"/>
          <w:szCs w:val="20"/>
          <w:lang w:val="vi-VN"/>
        </w:rPr>
        <w:t>thành phố</w:t>
      </w:r>
      <w:r>
        <w:rPr>
          <w:rFonts w:hint="default" w:ascii="Times New Roman" w:hAnsi="Times New Roman" w:cs="Times New Roman"/>
          <w:i/>
          <w:color w:val="auto"/>
          <w:sz w:val="20"/>
          <w:szCs w:val="20"/>
        </w:rPr>
        <w:t xml:space="preserve"> và đã được Ủy ban nhân dân </w:t>
      </w:r>
      <w:r>
        <w:rPr>
          <w:rFonts w:hint="default" w:ascii="Times New Roman" w:hAnsi="Times New Roman" w:cs="Times New Roman"/>
          <w:i/>
          <w:color w:val="auto"/>
          <w:sz w:val="20"/>
          <w:szCs w:val="20"/>
          <w:lang w:val="vi-VN"/>
        </w:rPr>
        <w:t>thành phố</w:t>
      </w:r>
      <w:r>
        <w:rPr>
          <w:rFonts w:hint="default" w:ascii="Times New Roman" w:hAnsi="Times New Roman" w:cs="Times New Roman"/>
          <w:i/>
          <w:color w:val="auto"/>
          <w:sz w:val="20"/>
          <w:szCs w:val="20"/>
        </w:rPr>
        <w:t xml:space="preserve"> công nhận</w:t>
      </w:r>
      <w:r>
        <w:rPr>
          <w:rFonts w:hint="default" w:ascii="Times New Roman" w:hAnsi="Times New Roman" w:cs="Times New Roman"/>
          <w:i/>
          <w:color w:val="auto"/>
          <w:sz w:val="20"/>
          <w:szCs w:val="20"/>
          <w:lang w:val="vi-VN"/>
        </w:rPr>
        <w:t xml:space="preserve"> tại Quyết định số 2453/QĐ-UBND ngày 01/6/2022</w:t>
      </w:r>
    </w:p>
    <w:p>
      <w:pPr>
        <w:numPr>
          <w:ilvl w:val="0"/>
          <w:numId w:val="0"/>
        </w:numPr>
        <w:spacing w:line="360" w:lineRule="auto"/>
        <w:rPr>
          <w:rFonts w:hint="default" w:ascii="Times New Roman" w:hAnsi="Times New Roman" w:cs="Times New Roman"/>
          <w:b w:val="0"/>
          <w:bCs w:val="0"/>
          <w:i w:val="0"/>
          <w:iCs w:val="0"/>
          <w:sz w:val="20"/>
          <w:szCs w:val="20"/>
          <w:lang w:val="vi-VN"/>
        </w:rPr>
      </w:pPr>
      <w:r>
        <w:rPr>
          <w:rFonts w:hint="default" w:ascii="Times New Roman" w:hAnsi="Times New Roman" w:cs="Times New Roman"/>
          <w:b/>
          <w:i/>
          <w:color w:val="auto"/>
          <w:sz w:val="20"/>
          <w:szCs w:val="20"/>
          <w:lang w:val="vi-VN"/>
        </w:rPr>
        <w:t>Sáng kiến</w:t>
      </w:r>
      <w:r>
        <w:rPr>
          <w:rFonts w:hint="default" w:ascii="Times New Roman" w:hAnsi="Times New Roman" w:cs="Times New Roman"/>
          <w:b/>
          <w:i/>
          <w:color w:val="auto"/>
          <w:sz w:val="20"/>
          <w:szCs w:val="20"/>
        </w:rPr>
        <w:t xml:space="preserve"> </w:t>
      </w:r>
      <w:r>
        <w:rPr>
          <w:rFonts w:hint="default" w:ascii="Times New Roman" w:hAnsi="Times New Roman" w:cs="Times New Roman"/>
          <w:b/>
          <w:i/>
          <w:color w:val="auto"/>
          <w:sz w:val="20"/>
          <w:szCs w:val="20"/>
          <w:lang w:val="vi-VN"/>
        </w:rPr>
        <w:t xml:space="preserve">“Một số giải pháp giáo dục kĩ năng sống học sinh lớp 5” </w:t>
      </w:r>
      <w:r>
        <w:rPr>
          <w:rFonts w:hint="default" w:ascii="Times New Roman" w:hAnsi="Times New Roman" w:cs="Times New Roman"/>
          <w:i/>
          <w:color w:val="auto"/>
          <w:sz w:val="20"/>
          <w:szCs w:val="20"/>
        </w:rPr>
        <w:t xml:space="preserve">đã được triển khai áp dụng hiệu quả trong toàn </w:t>
      </w:r>
      <w:r>
        <w:rPr>
          <w:rFonts w:hint="default" w:ascii="Times New Roman" w:hAnsi="Times New Roman" w:cs="Times New Roman"/>
          <w:i/>
          <w:color w:val="auto"/>
          <w:sz w:val="20"/>
          <w:szCs w:val="20"/>
          <w:lang w:val="vi-VN"/>
        </w:rPr>
        <w:t>thành phố</w:t>
      </w:r>
      <w:r>
        <w:rPr>
          <w:rFonts w:hint="default" w:ascii="Times New Roman" w:hAnsi="Times New Roman" w:cs="Times New Roman"/>
          <w:i/>
          <w:color w:val="auto"/>
          <w:sz w:val="20"/>
          <w:szCs w:val="20"/>
        </w:rPr>
        <w:t xml:space="preserve"> và đã được Ủy ban nhân dân </w:t>
      </w:r>
      <w:r>
        <w:rPr>
          <w:rFonts w:hint="default" w:ascii="Times New Roman" w:hAnsi="Times New Roman" w:cs="Times New Roman"/>
          <w:i/>
          <w:color w:val="auto"/>
          <w:sz w:val="20"/>
          <w:szCs w:val="20"/>
          <w:lang w:val="vi-VN"/>
        </w:rPr>
        <w:t>thành phố</w:t>
      </w:r>
      <w:r>
        <w:rPr>
          <w:rFonts w:hint="default" w:ascii="Times New Roman" w:hAnsi="Times New Roman" w:cs="Times New Roman"/>
          <w:i/>
          <w:color w:val="auto"/>
          <w:sz w:val="20"/>
          <w:szCs w:val="20"/>
        </w:rPr>
        <w:t xml:space="preserve"> công nhận</w:t>
      </w:r>
      <w:r>
        <w:rPr>
          <w:rFonts w:hint="default" w:ascii="Times New Roman" w:hAnsi="Times New Roman" w:cs="Times New Roman"/>
          <w:i/>
          <w:color w:val="auto"/>
          <w:sz w:val="20"/>
          <w:szCs w:val="20"/>
          <w:lang w:val="vi-VN"/>
        </w:rPr>
        <w:t xml:space="preserve"> tại Quyết định số 1587/QĐ-UBND ngày 23/5/2023</w:t>
      </w:r>
    </w:p>
    <w:p>
      <w:pPr>
        <w:keepNext w:val="0"/>
        <w:keepLines w:val="0"/>
        <w:pageBreakBefore w:val="0"/>
        <w:widowControl/>
        <w:kinsoku/>
        <w:wordWrap/>
        <w:overflowPunct/>
        <w:topLinePunct w:val="0"/>
        <w:autoSpaceDE/>
        <w:autoSpaceDN/>
        <w:bidi w:val="0"/>
        <w:adjustRightInd/>
        <w:snapToGrid/>
        <w:spacing w:before="120" w:after="120" w:line="336" w:lineRule="auto"/>
        <w:ind w:firstLine="567"/>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Trong những năm qua, bản thân tôi luôn nỗ lực phấn đấu trong việc thực hiện nhiệm vụ chuyên môn, được lãnh đạo cấp trên đánh giá liên tục hoàn thành xuất sắc nhiệm vụ được giao, hàng năm được công nhận danh hiệu chiến sĩ thi đua cấp cơ sở và một số hình thức khen thưởng nổi bật, cụ thể như sau:</w:t>
      </w:r>
    </w:p>
    <w:p>
      <w:pPr>
        <w:keepNext w:val="0"/>
        <w:keepLines w:val="0"/>
        <w:pageBreakBefore w:val="0"/>
        <w:widowControl/>
        <w:numPr>
          <w:ilvl w:val="0"/>
          <w:numId w:val="5"/>
        </w:numPr>
        <w:kinsoku/>
        <w:wordWrap/>
        <w:overflowPunct/>
        <w:topLinePunct w:val="0"/>
        <w:autoSpaceDE/>
        <w:autoSpaceDN/>
        <w:bidi w:val="0"/>
        <w:adjustRightInd/>
        <w:snapToGrid/>
        <w:spacing w:before="120" w:after="120" w:line="336"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Danh hiệu thi đua</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885"/>
        <w:gridCol w:w="1579"/>
        <w:gridCol w:w="5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TT</w:t>
            </w:r>
          </w:p>
        </w:tc>
        <w:tc>
          <w:tcPr>
            <w:tcW w:w="92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Năm học </w:t>
            </w:r>
          </w:p>
        </w:tc>
        <w:tc>
          <w:tcPr>
            <w:tcW w:w="166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Danh hiệu</w:t>
            </w:r>
          </w:p>
        </w:tc>
        <w:tc>
          <w:tcPr>
            <w:tcW w:w="597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Số, ngày, tháng, năm quyết định công nhận; cơ quan ban hành quyết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1</w:t>
            </w:r>
          </w:p>
        </w:tc>
        <w:tc>
          <w:tcPr>
            <w:tcW w:w="92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2019 -2020</w:t>
            </w:r>
          </w:p>
        </w:tc>
        <w:tc>
          <w:tcPr>
            <w:tcW w:w="1666"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UBNDTP khen</w:t>
            </w:r>
          </w:p>
        </w:tc>
        <w:tc>
          <w:tcPr>
            <w:tcW w:w="597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vi-VN"/>
              </w:rPr>
              <w:t xml:space="preserve">Quyết định </w:t>
            </w:r>
            <w:r>
              <w:rPr>
                <w:rFonts w:hint="default" w:ascii="Times New Roman" w:hAnsi="Times New Roman" w:cs="Times New Roman"/>
                <w:sz w:val="20"/>
                <w:szCs w:val="20"/>
              </w:rPr>
              <w:t xml:space="preserve">số </w:t>
            </w:r>
            <w:r>
              <w:rPr>
                <w:rFonts w:hint="default" w:ascii="Times New Roman" w:hAnsi="Times New Roman" w:cs="Times New Roman"/>
                <w:sz w:val="20"/>
                <w:szCs w:val="20"/>
                <w:lang w:val="vi-VN"/>
              </w:rPr>
              <w:t>2964</w:t>
            </w:r>
            <w:r>
              <w:rPr>
                <w:rFonts w:hint="default" w:ascii="Times New Roman" w:hAnsi="Times New Roman" w:cs="Times New Roman"/>
                <w:sz w:val="20"/>
                <w:szCs w:val="20"/>
              </w:rPr>
              <w:t xml:space="preserve">/QĐ-UBND ngày </w:t>
            </w:r>
            <w:r>
              <w:rPr>
                <w:rFonts w:hint="default" w:ascii="Times New Roman" w:hAnsi="Times New Roman" w:cs="Times New Roman"/>
                <w:sz w:val="20"/>
                <w:szCs w:val="20"/>
                <w:lang w:val="vi-VN"/>
              </w:rPr>
              <w:t xml:space="preserve">30/09/2020 </w:t>
            </w:r>
            <w:r>
              <w:rPr>
                <w:rFonts w:hint="default" w:ascii="Times New Roman" w:hAnsi="Times New Roman" w:cs="Times New Roman"/>
                <w:sz w:val="20"/>
                <w:szCs w:val="20"/>
              </w:rPr>
              <w:t>của UBND thành phố Thủ Dầu Một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2</w:t>
            </w:r>
          </w:p>
        </w:tc>
        <w:tc>
          <w:tcPr>
            <w:tcW w:w="92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2020 -2021</w:t>
            </w:r>
          </w:p>
        </w:tc>
        <w:tc>
          <w:tcPr>
            <w:tcW w:w="1666"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lang w:val="vi-VN"/>
              </w:rPr>
              <w:t>UBNDTP khen</w:t>
            </w:r>
          </w:p>
        </w:tc>
        <w:tc>
          <w:tcPr>
            <w:tcW w:w="597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vi-VN"/>
              </w:rPr>
              <w:t xml:space="preserve">Quyết định </w:t>
            </w:r>
            <w:r>
              <w:rPr>
                <w:rFonts w:hint="default" w:ascii="Times New Roman" w:hAnsi="Times New Roman" w:cs="Times New Roman"/>
                <w:sz w:val="20"/>
                <w:szCs w:val="20"/>
              </w:rPr>
              <w:t xml:space="preserve">số </w:t>
            </w:r>
            <w:r>
              <w:rPr>
                <w:rFonts w:hint="default" w:ascii="Times New Roman" w:hAnsi="Times New Roman" w:cs="Times New Roman"/>
                <w:sz w:val="20"/>
                <w:szCs w:val="20"/>
                <w:lang w:val="vi-VN"/>
              </w:rPr>
              <w:t>2954</w:t>
            </w:r>
            <w:r>
              <w:rPr>
                <w:rFonts w:hint="default" w:ascii="Times New Roman" w:hAnsi="Times New Roman" w:cs="Times New Roman"/>
                <w:sz w:val="20"/>
                <w:szCs w:val="20"/>
              </w:rPr>
              <w:t xml:space="preserve">/QĐ-UBND ngày </w:t>
            </w:r>
            <w:r>
              <w:rPr>
                <w:rFonts w:hint="default" w:ascii="Times New Roman" w:hAnsi="Times New Roman" w:cs="Times New Roman"/>
                <w:sz w:val="20"/>
                <w:szCs w:val="20"/>
                <w:lang w:val="vi-VN"/>
              </w:rPr>
              <w:t xml:space="preserve">30/07/2021 </w:t>
            </w:r>
            <w:r>
              <w:rPr>
                <w:rFonts w:hint="default" w:ascii="Times New Roman" w:hAnsi="Times New Roman" w:cs="Times New Roman"/>
                <w:sz w:val="20"/>
                <w:szCs w:val="20"/>
              </w:rPr>
              <w:t>của UBND thành phố Thủ Dầu Một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3</w:t>
            </w:r>
          </w:p>
        </w:tc>
        <w:tc>
          <w:tcPr>
            <w:tcW w:w="92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2021 -2022</w:t>
            </w:r>
          </w:p>
        </w:tc>
        <w:tc>
          <w:tcPr>
            <w:tcW w:w="1666"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Chiến sĩ thi đua cơ sở</w:t>
            </w:r>
          </w:p>
        </w:tc>
        <w:tc>
          <w:tcPr>
            <w:tcW w:w="597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 xml:space="preserve">Quyết định </w:t>
            </w:r>
            <w:r>
              <w:rPr>
                <w:rFonts w:hint="default" w:ascii="Times New Roman" w:hAnsi="Times New Roman" w:cs="Times New Roman"/>
                <w:sz w:val="20"/>
                <w:szCs w:val="20"/>
              </w:rPr>
              <w:t xml:space="preserve">số </w:t>
            </w:r>
            <w:r>
              <w:rPr>
                <w:rFonts w:hint="default" w:ascii="Times New Roman" w:hAnsi="Times New Roman" w:cs="Times New Roman"/>
                <w:sz w:val="20"/>
                <w:szCs w:val="20"/>
                <w:lang w:val="vi-VN"/>
              </w:rPr>
              <w:t>3808</w:t>
            </w:r>
            <w:r>
              <w:rPr>
                <w:rFonts w:hint="default" w:ascii="Times New Roman" w:hAnsi="Times New Roman" w:cs="Times New Roman"/>
                <w:sz w:val="20"/>
                <w:szCs w:val="20"/>
              </w:rPr>
              <w:t xml:space="preserve">/QĐ-UBND ngày </w:t>
            </w:r>
            <w:r>
              <w:rPr>
                <w:rFonts w:hint="default" w:ascii="Times New Roman" w:hAnsi="Times New Roman" w:cs="Times New Roman"/>
                <w:sz w:val="20"/>
                <w:szCs w:val="20"/>
                <w:lang w:val="vi-VN"/>
              </w:rPr>
              <w:t xml:space="preserve">18/8/2022 </w:t>
            </w:r>
            <w:r>
              <w:rPr>
                <w:rFonts w:hint="default" w:ascii="Times New Roman" w:hAnsi="Times New Roman" w:cs="Times New Roman"/>
                <w:sz w:val="20"/>
                <w:szCs w:val="20"/>
              </w:rPr>
              <w:t>của UBND thành phố Thủ Dầu Một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4</w:t>
            </w:r>
          </w:p>
        </w:tc>
        <w:tc>
          <w:tcPr>
            <w:tcW w:w="92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2022</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-2023</w:t>
            </w:r>
          </w:p>
        </w:tc>
        <w:tc>
          <w:tcPr>
            <w:tcW w:w="1666"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Chiến sĩ thi đua cơ sở</w:t>
            </w:r>
          </w:p>
        </w:tc>
        <w:tc>
          <w:tcPr>
            <w:tcW w:w="597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 xml:space="preserve">Quyết định </w:t>
            </w:r>
            <w:r>
              <w:rPr>
                <w:rFonts w:hint="default" w:ascii="Times New Roman" w:hAnsi="Times New Roman" w:cs="Times New Roman"/>
                <w:sz w:val="20"/>
                <w:szCs w:val="20"/>
              </w:rPr>
              <w:t>số …./QĐ-UBND ngày ../../…của UBND thành phố Thủ Dầu Một</w:t>
            </w:r>
            <w:r>
              <w:rPr>
                <w:rFonts w:hint="default" w:ascii="Times New Roman" w:hAnsi="Times New Roman" w:cs="Times New Roman"/>
                <w:sz w:val="20"/>
                <w:szCs w:val="20"/>
                <w:lang w:val="vi-VN"/>
              </w:rPr>
              <w:t xml:space="preserve"> (để trống vì chưa có QĐ)</w:t>
            </w:r>
          </w:p>
        </w:tc>
      </w:tr>
    </w:tbl>
    <w:p>
      <w:pPr>
        <w:keepNext w:val="0"/>
        <w:keepLines w:val="0"/>
        <w:pageBreakBefore w:val="0"/>
        <w:widowControl/>
        <w:numPr>
          <w:ilvl w:val="0"/>
          <w:numId w:val="5"/>
        </w:numPr>
        <w:kinsoku/>
        <w:wordWrap/>
        <w:overflowPunct/>
        <w:topLinePunct w:val="0"/>
        <w:autoSpaceDE/>
        <w:autoSpaceDN/>
        <w:bidi w:val="0"/>
        <w:adjustRightInd/>
        <w:snapToGrid/>
        <w:spacing w:before="120" w:after="120" w:line="336"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Hình thức khen thưởng</w:t>
      </w:r>
    </w:p>
    <w:tbl>
      <w:tblPr>
        <w:tblStyle w:val="3"/>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932"/>
        <w:gridCol w:w="3187"/>
        <w:gridCol w:w="4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TT</w:t>
            </w:r>
          </w:p>
        </w:tc>
        <w:tc>
          <w:tcPr>
            <w:tcW w:w="9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Năm học</w:t>
            </w:r>
          </w:p>
        </w:tc>
        <w:tc>
          <w:tcPr>
            <w:tcW w:w="31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Hình thức, nội dung khen thưởng</w:t>
            </w:r>
          </w:p>
        </w:tc>
        <w:tc>
          <w:tcPr>
            <w:tcW w:w="44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Số, ngày, tháng, năm quyết định công nhận; cơ quan ban hành quyết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1</w:t>
            </w:r>
          </w:p>
        </w:tc>
        <w:tc>
          <w:tcPr>
            <w:tcW w:w="9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2019 -2020</w:t>
            </w:r>
          </w:p>
        </w:tc>
        <w:tc>
          <w:tcPr>
            <w:tcW w:w="3187"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Giấy khen</w:t>
            </w:r>
            <w:r>
              <w:rPr>
                <w:rFonts w:hint="default" w:ascii="Times New Roman" w:hAnsi="Times New Roman" w:cs="Times New Roman"/>
                <w:sz w:val="20"/>
                <w:szCs w:val="20"/>
                <w:lang w:val="vi-VN"/>
              </w:rPr>
              <w:t xml:space="preserve"> danh hiệu “Đã có thành tích </w:t>
            </w:r>
            <w:r>
              <w:rPr>
                <w:rFonts w:hint="default" w:ascii="Times New Roman" w:hAnsi="Times New Roman" w:cs="Times New Roman"/>
                <w:sz w:val="20"/>
                <w:szCs w:val="20"/>
              </w:rPr>
              <w:t xml:space="preserve">hoàn thành </w:t>
            </w:r>
            <w:r>
              <w:rPr>
                <w:rFonts w:hint="default" w:ascii="Times New Roman" w:hAnsi="Times New Roman" w:cs="Times New Roman"/>
                <w:sz w:val="20"/>
                <w:szCs w:val="20"/>
                <w:lang w:val="vi-VN"/>
              </w:rPr>
              <w:t>xuất sắc</w:t>
            </w:r>
            <w:r>
              <w:rPr>
                <w:rFonts w:hint="default" w:ascii="Times New Roman" w:hAnsi="Times New Roman" w:cs="Times New Roman"/>
                <w:sz w:val="20"/>
                <w:szCs w:val="20"/>
              </w:rPr>
              <w:t xml:space="preserve"> nhiệm vụ</w:t>
            </w:r>
            <w:r>
              <w:rPr>
                <w:rFonts w:hint="default" w:ascii="Times New Roman" w:hAnsi="Times New Roman" w:cs="Times New Roman"/>
                <w:sz w:val="20"/>
                <w:szCs w:val="20"/>
                <w:lang w:val="vi-VN"/>
              </w:rPr>
              <w:t xml:space="preserve"> năm học 2019-2020”</w:t>
            </w:r>
          </w:p>
        </w:tc>
        <w:tc>
          <w:tcPr>
            <w:tcW w:w="44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vi-VN"/>
              </w:rPr>
              <w:t xml:space="preserve">Quyết định </w:t>
            </w:r>
            <w:r>
              <w:rPr>
                <w:rFonts w:hint="default" w:ascii="Times New Roman" w:hAnsi="Times New Roman" w:cs="Times New Roman"/>
                <w:sz w:val="20"/>
                <w:szCs w:val="20"/>
              </w:rPr>
              <w:t xml:space="preserve">số </w:t>
            </w:r>
            <w:r>
              <w:rPr>
                <w:rFonts w:hint="default" w:ascii="Times New Roman" w:hAnsi="Times New Roman" w:cs="Times New Roman"/>
                <w:sz w:val="20"/>
                <w:szCs w:val="20"/>
                <w:lang w:val="vi-VN"/>
              </w:rPr>
              <w:t>2964</w:t>
            </w:r>
            <w:r>
              <w:rPr>
                <w:rFonts w:hint="default" w:ascii="Times New Roman" w:hAnsi="Times New Roman" w:cs="Times New Roman"/>
                <w:sz w:val="20"/>
                <w:szCs w:val="20"/>
              </w:rPr>
              <w:t xml:space="preserve">/QĐ-UBND ngày </w:t>
            </w:r>
            <w:r>
              <w:rPr>
                <w:rFonts w:hint="default" w:ascii="Times New Roman" w:hAnsi="Times New Roman" w:cs="Times New Roman"/>
                <w:sz w:val="20"/>
                <w:szCs w:val="20"/>
                <w:lang w:val="vi-VN"/>
              </w:rPr>
              <w:t xml:space="preserve">30/09/2020 </w:t>
            </w:r>
            <w:r>
              <w:rPr>
                <w:rFonts w:hint="default" w:ascii="Times New Roman" w:hAnsi="Times New Roman" w:cs="Times New Roman"/>
                <w:sz w:val="20"/>
                <w:szCs w:val="20"/>
              </w:rPr>
              <w:t>của UBND thành phố Thủ Dầu Một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2</w:t>
            </w:r>
          </w:p>
        </w:tc>
        <w:tc>
          <w:tcPr>
            <w:tcW w:w="9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2020- 2021</w:t>
            </w:r>
          </w:p>
        </w:tc>
        <w:tc>
          <w:tcPr>
            <w:tcW w:w="3187"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Giấy khen</w:t>
            </w:r>
            <w:r>
              <w:rPr>
                <w:rFonts w:hint="default" w:ascii="Times New Roman" w:hAnsi="Times New Roman" w:cs="Times New Roman"/>
                <w:sz w:val="20"/>
                <w:szCs w:val="20"/>
                <w:lang w:val="vi-VN"/>
              </w:rPr>
              <w:t xml:space="preserve"> danh hiệu “Đã có thành tích </w:t>
            </w:r>
            <w:r>
              <w:rPr>
                <w:rFonts w:hint="default" w:ascii="Times New Roman" w:hAnsi="Times New Roman" w:cs="Times New Roman"/>
                <w:sz w:val="20"/>
                <w:szCs w:val="20"/>
              </w:rPr>
              <w:t xml:space="preserve">hoàn thành </w:t>
            </w:r>
            <w:r>
              <w:rPr>
                <w:rFonts w:hint="default" w:ascii="Times New Roman" w:hAnsi="Times New Roman" w:cs="Times New Roman"/>
                <w:sz w:val="20"/>
                <w:szCs w:val="20"/>
                <w:lang w:val="vi-VN"/>
              </w:rPr>
              <w:t>xuất sắc</w:t>
            </w:r>
            <w:r>
              <w:rPr>
                <w:rFonts w:hint="default" w:ascii="Times New Roman" w:hAnsi="Times New Roman" w:cs="Times New Roman"/>
                <w:sz w:val="20"/>
                <w:szCs w:val="20"/>
              </w:rPr>
              <w:t xml:space="preserve"> nhiệm vụ</w:t>
            </w:r>
            <w:r>
              <w:rPr>
                <w:rFonts w:hint="default" w:ascii="Times New Roman" w:hAnsi="Times New Roman" w:cs="Times New Roman"/>
                <w:sz w:val="20"/>
                <w:szCs w:val="20"/>
                <w:lang w:val="vi-VN"/>
              </w:rPr>
              <w:t xml:space="preserve"> năm học 2020-2021”</w:t>
            </w:r>
          </w:p>
        </w:tc>
        <w:tc>
          <w:tcPr>
            <w:tcW w:w="44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vi-VN"/>
              </w:rPr>
              <w:t xml:space="preserve">Quyết định </w:t>
            </w:r>
            <w:r>
              <w:rPr>
                <w:rFonts w:hint="default" w:ascii="Times New Roman" w:hAnsi="Times New Roman" w:cs="Times New Roman"/>
                <w:sz w:val="20"/>
                <w:szCs w:val="20"/>
              </w:rPr>
              <w:t xml:space="preserve">số </w:t>
            </w:r>
            <w:r>
              <w:rPr>
                <w:rFonts w:hint="default" w:ascii="Times New Roman" w:hAnsi="Times New Roman" w:cs="Times New Roman"/>
                <w:sz w:val="20"/>
                <w:szCs w:val="20"/>
                <w:lang w:val="vi-VN"/>
              </w:rPr>
              <w:t>2954</w:t>
            </w:r>
            <w:r>
              <w:rPr>
                <w:rFonts w:hint="default" w:ascii="Times New Roman" w:hAnsi="Times New Roman" w:cs="Times New Roman"/>
                <w:sz w:val="20"/>
                <w:szCs w:val="20"/>
              </w:rPr>
              <w:t xml:space="preserve">/QĐ-UBND ngày </w:t>
            </w:r>
            <w:r>
              <w:rPr>
                <w:rFonts w:hint="default" w:ascii="Times New Roman" w:hAnsi="Times New Roman" w:cs="Times New Roman"/>
                <w:sz w:val="20"/>
                <w:szCs w:val="20"/>
                <w:lang w:val="vi-VN"/>
              </w:rPr>
              <w:t xml:space="preserve">30/07/2021 </w:t>
            </w:r>
            <w:r>
              <w:rPr>
                <w:rFonts w:hint="default" w:ascii="Times New Roman" w:hAnsi="Times New Roman" w:cs="Times New Roman"/>
                <w:sz w:val="20"/>
                <w:szCs w:val="20"/>
              </w:rPr>
              <w:t>của UBND thành phố Thủ Dầu Một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3</w:t>
            </w:r>
          </w:p>
        </w:tc>
        <w:tc>
          <w:tcPr>
            <w:tcW w:w="9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2021 -2022</w:t>
            </w:r>
          </w:p>
        </w:tc>
        <w:tc>
          <w:tcPr>
            <w:tcW w:w="3187"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Giấy khen</w:t>
            </w:r>
            <w:r>
              <w:rPr>
                <w:rFonts w:hint="default" w:ascii="Times New Roman" w:hAnsi="Times New Roman" w:cs="Times New Roman"/>
                <w:sz w:val="20"/>
                <w:szCs w:val="20"/>
                <w:lang w:val="vi-VN"/>
              </w:rPr>
              <w:t xml:space="preserve"> danh hiệu “Đã có thành tích </w:t>
            </w:r>
            <w:r>
              <w:rPr>
                <w:rFonts w:hint="default" w:ascii="Times New Roman" w:hAnsi="Times New Roman" w:cs="Times New Roman"/>
                <w:sz w:val="20"/>
                <w:szCs w:val="20"/>
              </w:rPr>
              <w:t xml:space="preserve">hoàn thành </w:t>
            </w:r>
            <w:r>
              <w:rPr>
                <w:rFonts w:hint="default" w:ascii="Times New Roman" w:hAnsi="Times New Roman" w:cs="Times New Roman"/>
                <w:sz w:val="20"/>
                <w:szCs w:val="20"/>
                <w:lang w:val="vi-VN"/>
              </w:rPr>
              <w:t>xuất sắc</w:t>
            </w:r>
            <w:r>
              <w:rPr>
                <w:rFonts w:hint="default" w:ascii="Times New Roman" w:hAnsi="Times New Roman" w:cs="Times New Roman"/>
                <w:sz w:val="20"/>
                <w:szCs w:val="20"/>
              </w:rPr>
              <w:t xml:space="preserve"> nhiệm vụ</w:t>
            </w:r>
            <w:r>
              <w:rPr>
                <w:rFonts w:hint="default" w:ascii="Times New Roman" w:hAnsi="Times New Roman" w:cs="Times New Roman"/>
                <w:sz w:val="20"/>
                <w:szCs w:val="20"/>
                <w:lang w:val="vi-VN"/>
              </w:rPr>
              <w:t xml:space="preserve"> năm học 2021-2022”</w:t>
            </w:r>
          </w:p>
        </w:tc>
        <w:tc>
          <w:tcPr>
            <w:tcW w:w="44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 xml:space="preserve">Quyết định </w:t>
            </w:r>
            <w:r>
              <w:rPr>
                <w:rFonts w:hint="default" w:ascii="Times New Roman" w:hAnsi="Times New Roman" w:cs="Times New Roman"/>
                <w:sz w:val="20"/>
                <w:szCs w:val="20"/>
              </w:rPr>
              <w:t xml:space="preserve">số </w:t>
            </w:r>
            <w:r>
              <w:rPr>
                <w:rFonts w:hint="default" w:ascii="Times New Roman" w:hAnsi="Times New Roman" w:cs="Times New Roman"/>
                <w:sz w:val="20"/>
                <w:szCs w:val="20"/>
                <w:lang w:val="vi-VN"/>
              </w:rPr>
              <w:t>3808</w:t>
            </w:r>
            <w:r>
              <w:rPr>
                <w:rFonts w:hint="default" w:ascii="Times New Roman" w:hAnsi="Times New Roman" w:cs="Times New Roman"/>
                <w:sz w:val="20"/>
                <w:szCs w:val="20"/>
              </w:rPr>
              <w:t xml:space="preserve">/QĐ-UBND ngày </w:t>
            </w:r>
            <w:r>
              <w:rPr>
                <w:rFonts w:hint="default" w:ascii="Times New Roman" w:hAnsi="Times New Roman" w:cs="Times New Roman"/>
                <w:sz w:val="20"/>
                <w:szCs w:val="20"/>
                <w:lang w:val="vi-VN"/>
              </w:rPr>
              <w:t xml:space="preserve">18/8/2022 </w:t>
            </w:r>
            <w:r>
              <w:rPr>
                <w:rFonts w:hint="default" w:ascii="Times New Roman" w:hAnsi="Times New Roman" w:cs="Times New Roman"/>
                <w:sz w:val="20"/>
                <w:szCs w:val="20"/>
              </w:rPr>
              <w:t>của UBND thành phố Thủ Dầu Một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4</w:t>
            </w:r>
          </w:p>
        </w:tc>
        <w:tc>
          <w:tcPr>
            <w:tcW w:w="9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2022</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vi-VN"/>
              </w:rPr>
              <w:t>-2023</w:t>
            </w:r>
          </w:p>
        </w:tc>
        <w:tc>
          <w:tcPr>
            <w:tcW w:w="3187"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Giấy khen</w:t>
            </w:r>
            <w:r>
              <w:rPr>
                <w:rFonts w:hint="default" w:ascii="Times New Roman" w:hAnsi="Times New Roman" w:cs="Times New Roman"/>
                <w:sz w:val="20"/>
                <w:szCs w:val="20"/>
                <w:lang w:val="vi-VN"/>
              </w:rPr>
              <w:t xml:space="preserve"> danh hiệu “Đã có thành tích </w:t>
            </w:r>
            <w:r>
              <w:rPr>
                <w:rFonts w:hint="default" w:ascii="Times New Roman" w:hAnsi="Times New Roman" w:cs="Times New Roman"/>
                <w:sz w:val="20"/>
                <w:szCs w:val="20"/>
              </w:rPr>
              <w:t xml:space="preserve">hoàn thành </w:t>
            </w:r>
            <w:r>
              <w:rPr>
                <w:rFonts w:hint="default" w:ascii="Times New Roman" w:hAnsi="Times New Roman" w:cs="Times New Roman"/>
                <w:sz w:val="20"/>
                <w:szCs w:val="20"/>
                <w:lang w:val="vi-VN"/>
              </w:rPr>
              <w:t>xuất sắc</w:t>
            </w:r>
            <w:r>
              <w:rPr>
                <w:rFonts w:hint="default" w:ascii="Times New Roman" w:hAnsi="Times New Roman" w:cs="Times New Roman"/>
                <w:sz w:val="20"/>
                <w:szCs w:val="20"/>
              </w:rPr>
              <w:t xml:space="preserve"> nhiệm vụ</w:t>
            </w:r>
            <w:r>
              <w:rPr>
                <w:rFonts w:hint="default" w:ascii="Times New Roman" w:hAnsi="Times New Roman" w:cs="Times New Roman"/>
                <w:sz w:val="20"/>
                <w:szCs w:val="20"/>
                <w:lang w:val="vi-VN"/>
              </w:rPr>
              <w:t xml:space="preserve"> năm học 2022-2023”</w:t>
            </w:r>
          </w:p>
        </w:tc>
        <w:tc>
          <w:tcPr>
            <w:tcW w:w="44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vi-VN"/>
              </w:rPr>
            </w:pPr>
            <w:r>
              <w:rPr>
                <w:rFonts w:hint="default" w:ascii="Times New Roman" w:hAnsi="Times New Roman" w:cs="Times New Roman"/>
                <w:sz w:val="20"/>
                <w:szCs w:val="20"/>
                <w:lang w:val="vi-VN"/>
              </w:rPr>
              <w:t xml:space="preserve">Quyết định </w:t>
            </w:r>
            <w:r>
              <w:rPr>
                <w:rFonts w:hint="default" w:ascii="Times New Roman" w:hAnsi="Times New Roman" w:cs="Times New Roman"/>
                <w:sz w:val="20"/>
                <w:szCs w:val="20"/>
              </w:rPr>
              <w:t>số …./QĐ-UBND ngày ../../…của UBND thành phố Thủ Dầu Một</w:t>
            </w:r>
            <w:r>
              <w:rPr>
                <w:rFonts w:hint="default" w:ascii="Times New Roman" w:hAnsi="Times New Roman" w:cs="Times New Roman"/>
                <w:sz w:val="20"/>
                <w:szCs w:val="20"/>
                <w:lang w:val="vi-VN"/>
              </w:rPr>
              <w:t xml:space="preserve"> (để trống vì chưa có QĐ)</w:t>
            </w:r>
          </w:p>
        </w:tc>
      </w:tr>
    </w:tbl>
    <w:p>
      <w:pPr>
        <w:numPr>
          <w:ilvl w:val="0"/>
          <w:numId w:val="0"/>
        </w:numPr>
        <w:spacing w:line="360" w:lineRule="auto"/>
        <w:rPr>
          <w:rFonts w:hint="default" w:ascii="Times New Roman" w:hAnsi="Times New Roman" w:cs="Times New Roman"/>
          <w:b w:val="0"/>
          <w:bCs w:val="0"/>
          <w:i w:val="0"/>
          <w:iCs w:val="0"/>
          <w:sz w:val="20"/>
          <w:szCs w:val="20"/>
          <w:u w:val="none"/>
          <w:lang w:val="vi-VN"/>
        </w:rPr>
      </w:pPr>
    </w:p>
    <w:p>
      <w:pPr>
        <w:numPr>
          <w:ilvl w:val="0"/>
          <w:numId w:val="0"/>
        </w:numPr>
        <w:spacing w:line="360" w:lineRule="auto"/>
        <w:ind w:firstLine="720" w:firstLineChars="0"/>
        <w:rPr>
          <w:rFonts w:hint="default" w:ascii="Times New Roman" w:hAnsi="Times New Roman" w:cs="Times New Roman"/>
          <w:b w:val="0"/>
          <w:bCs w:val="0"/>
          <w:i w:val="0"/>
          <w:iCs w:val="0"/>
          <w:sz w:val="20"/>
          <w:szCs w:val="20"/>
          <w:u w:val="none"/>
          <w:lang w:val="vi-VN"/>
        </w:rPr>
      </w:pPr>
      <w:r>
        <w:rPr>
          <w:rFonts w:hint="default" w:ascii="Times New Roman" w:hAnsi="Times New Roman" w:cs="Times New Roman"/>
          <w:b w:val="0"/>
          <w:bCs w:val="0"/>
          <w:i w:val="0"/>
          <w:iCs w:val="0"/>
          <w:sz w:val="20"/>
          <w:szCs w:val="20"/>
          <w:u w:val="none"/>
          <w:lang w:val="vi-VN"/>
        </w:rPr>
        <w:t>Trên đây là thành tích cá nhân tôi đạt được trong năm học 2022 - 2023, kính đề nghị Hội đồng bình chọn “Nhà giáo tiêu biểu của năm” các cấp xem xét, quyết định.</w:t>
      </w:r>
    </w:p>
    <w:p>
      <w:pPr>
        <w:numPr>
          <w:ilvl w:val="0"/>
          <w:numId w:val="0"/>
        </w:numPr>
        <w:rPr>
          <w:rFonts w:hint="default" w:ascii="Times New Roman" w:hAnsi="Times New Roman" w:cs="Times New Roman"/>
          <w:b w:val="0"/>
          <w:bCs w:val="0"/>
          <w:i/>
          <w:iCs/>
          <w:sz w:val="20"/>
          <w:szCs w:val="20"/>
          <w:u w:val="none"/>
          <w:lang w:val="vi-VN"/>
        </w:rPr>
      </w:pPr>
      <w:r>
        <w:rPr>
          <w:rFonts w:hint="default" w:ascii="Times New Roman" w:hAnsi="Times New Roman" w:cs="Times New Roman"/>
          <w:b/>
          <w:bCs/>
          <w:i w:val="0"/>
          <w:iCs w:val="0"/>
          <w:sz w:val="20"/>
          <w:szCs w:val="20"/>
          <w:u w:val="none"/>
          <w:lang w:val="vi-VN"/>
        </w:rPr>
        <w:t>XÁC NHẬN CỦA THỦ TRƯỞNG ĐỢN VỊ</w:t>
      </w:r>
      <w:r>
        <w:rPr>
          <w:rFonts w:hint="default" w:ascii="Times New Roman" w:hAnsi="Times New Roman" w:cs="Times New Roman"/>
          <w:b/>
          <w:bCs/>
          <w:i w:val="0"/>
          <w:iCs w:val="0"/>
          <w:sz w:val="20"/>
          <w:szCs w:val="20"/>
          <w:u w:val="none"/>
          <w:lang w:val="vi-VN"/>
        </w:rPr>
        <w:tab/>
      </w:r>
      <w:r>
        <w:rPr>
          <w:rFonts w:hint="default" w:ascii="Times New Roman" w:hAnsi="Times New Roman" w:cs="Times New Roman"/>
          <w:b/>
          <w:bCs/>
          <w:i w:val="0"/>
          <w:iCs w:val="0"/>
          <w:sz w:val="20"/>
          <w:szCs w:val="20"/>
          <w:u w:val="none"/>
          <w:lang w:val="vi-VN"/>
        </w:rPr>
        <w:tab/>
      </w:r>
      <w:r>
        <w:rPr>
          <w:rFonts w:hint="default" w:ascii="Times New Roman" w:hAnsi="Times New Roman" w:cs="Times New Roman"/>
          <w:b w:val="0"/>
          <w:bCs w:val="0"/>
          <w:i w:val="0"/>
          <w:iCs w:val="0"/>
          <w:sz w:val="20"/>
          <w:szCs w:val="20"/>
          <w:u w:val="none"/>
          <w:lang w:val="vi-VN"/>
        </w:rPr>
        <w:t xml:space="preserve">....., </w:t>
      </w:r>
      <w:r>
        <w:rPr>
          <w:rFonts w:hint="default" w:ascii="Times New Roman" w:hAnsi="Times New Roman" w:cs="Times New Roman"/>
          <w:b w:val="0"/>
          <w:bCs w:val="0"/>
          <w:i/>
          <w:iCs/>
          <w:sz w:val="20"/>
          <w:szCs w:val="20"/>
          <w:u w:val="none"/>
          <w:lang w:val="vi-VN"/>
        </w:rPr>
        <w:t>ngày....tháng....năm....</w:t>
      </w:r>
    </w:p>
    <w:p>
      <w:pPr>
        <w:numPr>
          <w:ilvl w:val="0"/>
          <w:numId w:val="0"/>
        </w:numPr>
        <w:rPr>
          <w:rFonts w:hint="default" w:ascii="Times New Roman" w:hAnsi="Times New Roman" w:cs="Times New Roman"/>
          <w:b/>
          <w:bCs/>
          <w:i w:val="0"/>
          <w:iCs w:val="0"/>
          <w:sz w:val="20"/>
          <w:szCs w:val="20"/>
          <w:u w:val="none"/>
          <w:lang w:val="vi-VN"/>
        </w:rPr>
      </w:pPr>
      <w:r>
        <w:rPr>
          <w:rFonts w:hint="default" w:ascii="Times New Roman" w:hAnsi="Times New Roman" w:cs="Times New Roman"/>
          <w:b/>
          <w:bCs/>
          <w:i w:val="0"/>
          <w:iCs w:val="0"/>
          <w:sz w:val="20"/>
          <w:szCs w:val="20"/>
          <w:u w:val="none"/>
          <w:lang w:val="vi-VN"/>
        </w:rPr>
        <w:tab/>
      </w:r>
      <w:r>
        <w:rPr>
          <w:rFonts w:hint="default" w:ascii="Times New Roman" w:hAnsi="Times New Roman" w:cs="Times New Roman"/>
          <w:b/>
          <w:bCs/>
          <w:i w:val="0"/>
          <w:iCs w:val="0"/>
          <w:sz w:val="20"/>
          <w:szCs w:val="20"/>
          <w:u w:val="none"/>
          <w:lang w:val="vi-VN"/>
        </w:rPr>
        <w:t xml:space="preserve">         HIỆU TRƯỞNG</w:t>
      </w:r>
      <w:r>
        <w:rPr>
          <w:rFonts w:hint="default" w:ascii="Times New Roman" w:hAnsi="Times New Roman" w:cs="Times New Roman"/>
          <w:b/>
          <w:bCs/>
          <w:i w:val="0"/>
          <w:iCs w:val="0"/>
          <w:sz w:val="20"/>
          <w:szCs w:val="20"/>
          <w:u w:val="none"/>
          <w:lang w:val="vi-VN"/>
        </w:rPr>
        <w:tab/>
      </w:r>
      <w:r>
        <w:rPr>
          <w:rFonts w:hint="default" w:ascii="Times New Roman" w:hAnsi="Times New Roman" w:cs="Times New Roman"/>
          <w:b/>
          <w:bCs/>
          <w:i w:val="0"/>
          <w:iCs w:val="0"/>
          <w:sz w:val="20"/>
          <w:szCs w:val="20"/>
          <w:u w:val="none"/>
          <w:lang w:val="vi-VN"/>
        </w:rPr>
        <w:tab/>
      </w:r>
      <w:r>
        <w:rPr>
          <w:rFonts w:hint="default" w:ascii="Times New Roman" w:hAnsi="Times New Roman" w:cs="Times New Roman"/>
          <w:b/>
          <w:bCs/>
          <w:i w:val="0"/>
          <w:iCs w:val="0"/>
          <w:sz w:val="20"/>
          <w:szCs w:val="20"/>
          <w:u w:val="none"/>
          <w:lang w:val="vi-VN"/>
        </w:rPr>
        <w:tab/>
      </w:r>
      <w:r>
        <w:rPr>
          <w:rFonts w:hint="default" w:ascii="Times New Roman" w:hAnsi="Times New Roman" w:cs="Times New Roman"/>
          <w:b/>
          <w:bCs/>
          <w:i w:val="0"/>
          <w:iCs w:val="0"/>
          <w:sz w:val="20"/>
          <w:szCs w:val="20"/>
          <w:u w:val="none"/>
          <w:lang w:val="vi-VN"/>
        </w:rPr>
        <w:tab/>
      </w:r>
      <w:r>
        <w:rPr>
          <w:rFonts w:hint="default" w:ascii="Times New Roman" w:hAnsi="Times New Roman" w:cs="Times New Roman"/>
          <w:b/>
          <w:bCs/>
          <w:i w:val="0"/>
          <w:iCs w:val="0"/>
          <w:sz w:val="20"/>
          <w:szCs w:val="20"/>
          <w:u w:val="none"/>
          <w:lang w:val="vi-VN"/>
        </w:rPr>
        <w:t>Người báo cáo thành tích</w:t>
      </w:r>
    </w:p>
    <w:p>
      <w:pPr>
        <w:numPr>
          <w:ilvl w:val="0"/>
          <w:numId w:val="0"/>
        </w:numPr>
        <w:rPr>
          <w:rFonts w:hint="default" w:ascii="Times New Roman" w:hAnsi="Times New Roman" w:cs="Times New Roman"/>
          <w:b/>
          <w:bCs/>
          <w:i w:val="0"/>
          <w:iCs w:val="0"/>
          <w:sz w:val="20"/>
          <w:szCs w:val="20"/>
          <w:u w:val="none"/>
          <w:lang w:val="vi-VN"/>
        </w:rPr>
      </w:pPr>
    </w:p>
    <w:p>
      <w:pPr>
        <w:numPr>
          <w:ilvl w:val="0"/>
          <w:numId w:val="0"/>
        </w:numPr>
        <w:rPr>
          <w:rFonts w:hint="default" w:ascii="Times New Roman" w:hAnsi="Times New Roman" w:cs="Times New Roman"/>
          <w:b/>
          <w:bCs/>
          <w:i w:val="0"/>
          <w:iCs w:val="0"/>
          <w:sz w:val="20"/>
          <w:szCs w:val="20"/>
          <w:u w:val="none"/>
          <w:lang w:val="vi-VN"/>
        </w:rPr>
      </w:pPr>
    </w:p>
    <w:p>
      <w:pPr>
        <w:numPr>
          <w:ilvl w:val="0"/>
          <w:numId w:val="0"/>
        </w:numPr>
        <w:rPr>
          <w:rFonts w:hint="default" w:ascii="Times New Roman" w:hAnsi="Times New Roman" w:cs="Times New Roman"/>
          <w:b/>
          <w:bCs/>
          <w:i w:val="0"/>
          <w:iCs w:val="0"/>
          <w:sz w:val="20"/>
          <w:szCs w:val="20"/>
          <w:u w:val="none"/>
          <w:lang w:val="vi-VN"/>
        </w:rPr>
      </w:pPr>
    </w:p>
    <w:p>
      <w:pPr>
        <w:numPr>
          <w:ilvl w:val="0"/>
          <w:numId w:val="0"/>
        </w:numPr>
        <w:rPr>
          <w:rFonts w:hint="default" w:ascii="Times New Roman" w:hAnsi="Times New Roman" w:cs="Times New Roman"/>
          <w:b/>
          <w:bCs/>
          <w:i w:val="0"/>
          <w:iCs w:val="0"/>
          <w:sz w:val="20"/>
          <w:szCs w:val="20"/>
          <w:u w:val="none"/>
          <w:lang w:val="vi-VN"/>
        </w:rPr>
      </w:pPr>
    </w:p>
    <w:p>
      <w:pPr>
        <w:numPr>
          <w:ilvl w:val="0"/>
          <w:numId w:val="0"/>
        </w:numPr>
        <w:rPr>
          <w:rFonts w:hint="default" w:ascii="Times New Roman" w:hAnsi="Times New Roman" w:cs="Times New Roman"/>
          <w:b/>
          <w:bCs/>
          <w:i w:val="0"/>
          <w:iCs w:val="0"/>
          <w:sz w:val="20"/>
          <w:szCs w:val="20"/>
          <w:u w:val="none"/>
          <w:lang w:val="vi-VN"/>
        </w:rPr>
      </w:pPr>
    </w:p>
    <w:p>
      <w:pPr>
        <w:numPr>
          <w:ilvl w:val="0"/>
          <w:numId w:val="0"/>
        </w:numPr>
        <w:rPr>
          <w:rFonts w:hint="default" w:ascii="Times New Roman" w:hAnsi="Times New Roman" w:cs="Times New Roman"/>
          <w:b/>
          <w:bCs/>
          <w:i w:val="0"/>
          <w:iCs w:val="0"/>
          <w:sz w:val="20"/>
          <w:szCs w:val="20"/>
          <w:u w:val="none"/>
          <w:lang w:val="vi-VN"/>
        </w:rPr>
      </w:pPr>
    </w:p>
    <w:p>
      <w:pPr>
        <w:numPr>
          <w:ilvl w:val="0"/>
          <w:numId w:val="0"/>
        </w:numPr>
        <w:rPr>
          <w:rFonts w:hint="default" w:ascii="Times New Roman" w:hAnsi="Times New Roman" w:cs="Times New Roman"/>
          <w:b/>
          <w:bCs/>
          <w:i w:val="0"/>
          <w:iCs w:val="0"/>
          <w:sz w:val="20"/>
          <w:szCs w:val="20"/>
          <w:u w:val="none"/>
          <w:lang w:val="vi-VN"/>
        </w:rPr>
      </w:pPr>
    </w:p>
    <w:p>
      <w:pPr>
        <w:numPr>
          <w:ilvl w:val="0"/>
          <w:numId w:val="0"/>
        </w:numPr>
        <w:rPr>
          <w:rFonts w:hint="default" w:ascii="Times New Roman" w:hAnsi="Times New Roman" w:cs="Times New Roman"/>
          <w:b/>
          <w:bCs/>
          <w:i w:val="0"/>
          <w:iCs w:val="0"/>
          <w:sz w:val="20"/>
          <w:szCs w:val="20"/>
          <w:u w:val="none"/>
          <w:lang w:val="vi-VN"/>
        </w:rPr>
      </w:pPr>
      <w:r>
        <w:rPr>
          <w:rFonts w:hint="default" w:ascii="Times New Roman" w:hAnsi="Times New Roman" w:cs="Times New Roman"/>
          <w:b/>
          <w:bCs/>
          <w:i w:val="0"/>
          <w:iCs w:val="0"/>
          <w:sz w:val="20"/>
          <w:szCs w:val="20"/>
          <w:u w:val="none"/>
          <w:lang w:val="vi-VN"/>
        </w:rPr>
        <w:t>XÁC NHẬN CỦA PHÒNG GDĐT</w:t>
      </w:r>
      <w:r>
        <w:rPr>
          <w:rFonts w:hint="default" w:ascii="Times New Roman" w:hAnsi="Times New Roman" w:cs="Times New Roman"/>
          <w:b/>
          <w:bCs/>
          <w:i w:val="0"/>
          <w:iCs w:val="0"/>
          <w:sz w:val="20"/>
          <w:szCs w:val="20"/>
          <w:u w:val="none"/>
          <w:lang w:val="vi-VN"/>
        </w:rPr>
        <w:tab/>
      </w:r>
      <w:r>
        <w:rPr>
          <w:rFonts w:hint="default" w:ascii="Times New Roman" w:hAnsi="Times New Roman" w:cs="Times New Roman"/>
          <w:b/>
          <w:bCs/>
          <w:i w:val="0"/>
          <w:iCs w:val="0"/>
          <w:sz w:val="20"/>
          <w:szCs w:val="20"/>
          <w:u w:val="none"/>
          <w:lang w:val="vi-VN"/>
        </w:rPr>
        <w:tab/>
      </w:r>
      <w:r>
        <w:rPr>
          <w:rFonts w:hint="default" w:ascii="Times New Roman" w:hAnsi="Times New Roman" w:cs="Times New Roman"/>
          <w:b/>
          <w:bCs/>
          <w:i w:val="0"/>
          <w:iCs w:val="0"/>
          <w:sz w:val="20"/>
          <w:szCs w:val="20"/>
          <w:u w:val="none"/>
          <w:lang w:val="vi-VN"/>
        </w:rPr>
        <w:tab/>
      </w:r>
      <w:r>
        <w:rPr>
          <w:rFonts w:hint="default" w:ascii="Times New Roman" w:hAnsi="Times New Roman" w:cs="Times New Roman"/>
          <w:b/>
          <w:bCs/>
          <w:i w:val="0"/>
          <w:iCs w:val="0"/>
          <w:sz w:val="20"/>
          <w:szCs w:val="20"/>
          <w:u w:val="none"/>
          <w:lang w:val="vi-VN"/>
        </w:rPr>
        <w:t>XÁC NHẬN CỦA SỞ GDĐT</w:t>
      </w:r>
    </w:p>
    <w:p>
      <w:pPr>
        <w:numPr>
          <w:ilvl w:val="0"/>
          <w:numId w:val="0"/>
        </w:numPr>
        <w:rPr>
          <w:rFonts w:hint="default" w:ascii="Times New Roman" w:hAnsi="Times New Roman" w:cs="Times New Roman"/>
          <w:b/>
          <w:bCs/>
          <w:i w:val="0"/>
          <w:iCs w:val="0"/>
          <w:sz w:val="20"/>
          <w:szCs w:val="20"/>
          <w:u w:val="none"/>
          <w:lang w:val="vi-VN"/>
        </w:rPr>
      </w:pPr>
      <w:r>
        <w:rPr>
          <w:rFonts w:hint="default" w:ascii="Times New Roman" w:hAnsi="Times New Roman" w:cs="Times New Roman"/>
          <w:b/>
          <w:bCs/>
          <w:i w:val="0"/>
          <w:iCs w:val="0"/>
          <w:sz w:val="20"/>
          <w:szCs w:val="20"/>
          <w:u w:val="none"/>
          <w:lang w:val="vi-VN"/>
        </w:rPr>
        <w:tab/>
      </w:r>
      <w:r>
        <w:rPr>
          <w:rFonts w:hint="default" w:ascii="Times New Roman" w:hAnsi="Times New Roman" w:cs="Times New Roman"/>
          <w:b/>
          <w:bCs/>
          <w:i w:val="0"/>
          <w:iCs w:val="0"/>
          <w:sz w:val="20"/>
          <w:szCs w:val="20"/>
          <w:u w:val="none"/>
          <w:lang w:val="vi-VN"/>
        </w:rPr>
        <w:t>TRƯỞNG PHÒNG</w:t>
      </w:r>
      <w:r>
        <w:rPr>
          <w:rFonts w:hint="default" w:ascii="Times New Roman" w:hAnsi="Times New Roman" w:cs="Times New Roman"/>
          <w:b/>
          <w:bCs/>
          <w:i w:val="0"/>
          <w:iCs w:val="0"/>
          <w:sz w:val="20"/>
          <w:szCs w:val="20"/>
          <w:u w:val="none"/>
          <w:lang w:val="vi-VN"/>
        </w:rPr>
        <w:tab/>
      </w:r>
      <w:r>
        <w:rPr>
          <w:rFonts w:hint="default" w:ascii="Times New Roman" w:hAnsi="Times New Roman" w:cs="Times New Roman"/>
          <w:b/>
          <w:bCs/>
          <w:i w:val="0"/>
          <w:iCs w:val="0"/>
          <w:sz w:val="20"/>
          <w:szCs w:val="20"/>
          <w:u w:val="none"/>
          <w:lang w:val="vi-VN"/>
        </w:rPr>
        <w:tab/>
      </w:r>
      <w:r>
        <w:rPr>
          <w:rFonts w:hint="default" w:ascii="Times New Roman" w:hAnsi="Times New Roman" w:cs="Times New Roman"/>
          <w:b/>
          <w:bCs/>
          <w:i w:val="0"/>
          <w:iCs w:val="0"/>
          <w:sz w:val="20"/>
          <w:szCs w:val="20"/>
          <w:u w:val="none"/>
          <w:lang w:val="vi-VN"/>
        </w:rPr>
        <w:tab/>
      </w:r>
      <w:r>
        <w:rPr>
          <w:rFonts w:hint="default" w:ascii="Times New Roman" w:hAnsi="Times New Roman" w:cs="Times New Roman"/>
          <w:b/>
          <w:bCs/>
          <w:i w:val="0"/>
          <w:iCs w:val="0"/>
          <w:sz w:val="20"/>
          <w:szCs w:val="20"/>
          <w:u w:val="none"/>
          <w:lang w:val="vi-VN"/>
        </w:rPr>
        <w:tab/>
      </w:r>
      <w:r>
        <w:rPr>
          <w:rFonts w:hint="default" w:ascii="Times New Roman" w:hAnsi="Times New Roman" w:cs="Times New Roman"/>
          <w:b/>
          <w:bCs/>
          <w:i w:val="0"/>
          <w:iCs w:val="0"/>
          <w:sz w:val="20"/>
          <w:szCs w:val="20"/>
          <w:u w:val="none"/>
          <w:lang w:val="vi-VN"/>
        </w:rPr>
        <w:tab/>
      </w:r>
      <w:r>
        <w:rPr>
          <w:rFonts w:hint="default" w:ascii="Times New Roman" w:hAnsi="Times New Roman" w:cs="Times New Roman"/>
          <w:b/>
          <w:bCs/>
          <w:i w:val="0"/>
          <w:iCs w:val="0"/>
          <w:sz w:val="20"/>
          <w:szCs w:val="20"/>
          <w:u w:val="none"/>
          <w:lang w:val="vi-VN"/>
        </w:rPr>
        <w:t>GIÁM ĐỐC</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FEDB3"/>
    <w:multiLevelType w:val="singleLevel"/>
    <w:tmpl w:val="A20FEDB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CB60085"/>
    <w:multiLevelType w:val="singleLevel"/>
    <w:tmpl w:val="0CB60085"/>
    <w:lvl w:ilvl="0" w:tentative="0">
      <w:start w:val="1"/>
      <w:numFmt w:val="upperRoman"/>
      <w:suff w:val="space"/>
      <w:lvlText w:val="%1."/>
      <w:lvlJc w:val="left"/>
    </w:lvl>
  </w:abstractNum>
  <w:abstractNum w:abstractNumId="2">
    <w:nsid w:val="103112ED"/>
    <w:multiLevelType w:val="singleLevel"/>
    <w:tmpl w:val="103112ED"/>
    <w:lvl w:ilvl="0" w:tentative="0">
      <w:start w:val="1"/>
      <w:numFmt w:val="decimal"/>
      <w:suff w:val="space"/>
      <w:lvlText w:val="%1."/>
      <w:lvlJc w:val="left"/>
    </w:lvl>
  </w:abstractNum>
  <w:abstractNum w:abstractNumId="3">
    <w:nsid w:val="279819D5"/>
    <w:multiLevelType w:val="multilevel"/>
    <w:tmpl w:val="279819D5"/>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
    <w:nsid w:val="70F2F553"/>
    <w:multiLevelType w:val="singleLevel"/>
    <w:tmpl w:val="70F2F553"/>
    <w:lvl w:ilvl="0" w:tentative="0">
      <w:start w:val="1"/>
      <w:numFmt w:val="decimal"/>
      <w:suff w:val="space"/>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F378A"/>
    <w:rsid w:val="3B0F33C6"/>
    <w:rsid w:val="40223AE0"/>
    <w:rsid w:val="4473661A"/>
    <w:rsid w:val="6D8F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L\Downloads\B&#193;O%20C&#193;O%20TH&#192;NH%20T&#205;CH%202023\PH&#210;NG%20GD&#272;T%20TP%20TH&#7910;%20D&#7846;U%20M&#7896;TC&#7896;NG%20H&#210;A%20X&#195;%20H&#7896;I%20CH&#7910;%20NGH&#29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PHÒNG GDĐT TP THỦ DẦU MỘTCỘNG HÒA XÃ HỘI CHỦ NGHĨ.docx</Template>
  <Pages>4</Pages>
  <Words>1866</Words>
  <Characters>7086</Characters>
  <Lines>0</Lines>
  <Paragraphs>0</Paragraphs>
  <TotalTime>4</TotalTime>
  <ScaleCrop>false</ScaleCrop>
  <LinksUpToDate>false</LinksUpToDate>
  <CharactersWithSpaces>8889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2023-06-12T11:18:00Z</dcterms:created>
  <dc:creator>Minh Tâm</dc:creator>
  <cp:lastModifiedBy>Minh Tâm</cp:lastModifiedBy>
  <dcterms:modified xsi:type="dcterms:W3CDTF">2023-06-12T11:18:33Z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F340074A75BA483A9023B938A2FA9780</vt:lpwstr>
  </property>
</Properties>
</file>